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BC74AB" w14:textId="77777777" w:rsidR="000C572E" w:rsidRDefault="00015C87">
      <w:pPr>
        <w:pStyle w:val="NoSpacing"/>
        <w:jc w:val="center"/>
        <w:rPr>
          <w:b/>
          <w:sz w:val="28"/>
          <w:szCs w:val="28"/>
        </w:rPr>
      </w:pPr>
      <w:r>
        <w:rPr>
          <w:b/>
          <w:sz w:val="28"/>
          <w:szCs w:val="28"/>
        </w:rPr>
        <w:t>Graduate Projects</w:t>
      </w:r>
    </w:p>
    <w:p w14:paraId="04D4950C" w14:textId="77777777" w:rsidR="000C572E" w:rsidRDefault="00015C87">
      <w:pPr>
        <w:pStyle w:val="NoSpacing"/>
        <w:jc w:val="center"/>
        <w:rPr>
          <w:sz w:val="28"/>
          <w:szCs w:val="28"/>
        </w:rPr>
      </w:pPr>
      <w:r>
        <w:rPr>
          <w:sz w:val="28"/>
          <w:szCs w:val="28"/>
        </w:rPr>
        <w:t>University of Colorado at Boulder</w:t>
      </w:r>
    </w:p>
    <w:p w14:paraId="6A66A76D" w14:textId="77777777" w:rsidR="000C572E" w:rsidRDefault="00015C87">
      <w:pPr>
        <w:pStyle w:val="NoSpacing"/>
        <w:jc w:val="center"/>
        <w:rPr>
          <w:rStyle w:val="PageNumber"/>
        </w:rPr>
      </w:pPr>
      <w:r>
        <w:rPr>
          <w:sz w:val="28"/>
          <w:szCs w:val="28"/>
        </w:rPr>
        <w:t>Aerospace Engineering Sciences</w:t>
      </w:r>
    </w:p>
    <w:p w14:paraId="7F31F808" w14:textId="77777777" w:rsidR="000C572E" w:rsidRDefault="00015C87">
      <w:pPr>
        <w:jc w:val="center"/>
        <w:rPr>
          <w:sz w:val="28"/>
          <w:szCs w:val="28"/>
        </w:rPr>
      </w:pPr>
      <w:r>
        <w:rPr>
          <w:sz w:val="28"/>
          <w:szCs w:val="28"/>
        </w:rPr>
        <w:t>ASEN 5018/6028 –Fall 2015</w:t>
      </w:r>
    </w:p>
    <w:p w14:paraId="3B053947" w14:textId="77777777" w:rsidR="000C572E" w:rsidRDefault="000C572E">
      <w:pPr>
        <w:rPr>
          <w:rFonts w:ascii="Times" w:hAnsi="Times"/>
        </w:rPr>
      </w:pPr>
    </w:p>
    <w:tbl>
      <w:tblPr>
        <w:tblW w:w="9360" w:type="dxa"/>
        <w:tblInd w:w="-104" w:type="dxa"/>
        <w:tblBorders>
          <w:top w:val="thickThinLargeGap" w:sz="24" w:space="0" w:color="00000A"/>
          <w:left w:val="thickThinLargeGap" w:sz="24" w:space="0" w:color="00000A"/>
          <w:bottom w:val="thickThinLargeGap" w:sz="24" w:space="0" w:color="00000A"/>
          <w:right w:val="thickThinLargeGap" w:sz="24" w:space="0" w:color="00000A"/>
          <w:insideH w:val="thickThinLargeGap" w:sz="24" w:space="0" w:color="00000A"/>
          <w:insideV w:val="thickThinLargeGap" w:sz="24" w:space="0" w:color="00000A"/>
        </w:tblBorders>
        <w:tblCellMar>
          <w:left w:w="1" w:type="dxa"/>
        </w:tblCellMar>
        <w:tblLook w:val="01E0" w:firstRow="1" w:lastRow="1" w:firstColumn="1" w:lastColumn="1" w:noHBand="0" w:noVBand="0"/>
      </w:tblPr>
      <w:tblGrid>
        <w:gridCol w:w="9360"/>
      </w:tblGrid>
      <w:tr w:rsidR="000C572E" w14:paraId="100EF729" w14:textId="77777777">
        <w:tc>
          <w:tcPr>
            <w:tcW w:w="9360" w:type="dxa"/>
            <w:tcBorders>
              <w:top w:val="thickThinLargeGap" w:sz="24" w:space="0" w:color="00000A"/>
              <w:left w:val="thickThinLargeGap" w:sz="24" w:space="0" w:color="00000A"/>
              <w:bottom w:val="thickThinLargeGap" w:sz="24" w:space="0" w:color="00000A"/>
              <w:right w:val="thickThinLargeGap" w:sz="24" w:space="0" w:color="00000A"/>
            </w:tcBorders>
            <w:shd w:val="clear" w:color="auto" w:fill="auto"/>
            <w:tcMar>
              <w:left w:w="1" w:type="dxa"/>
            </w:tcMar>
          </w:tcPr>
          <w:p w14:paraId="527321B3" w14:textId="77777777" w:rsidR="000C572E" w:rsidRDefault="000C572E">
            <w:pPr>
              <w:jc w:val="center"/>
              <w:rPr>
                <w:rFonts w:ascii="Times" w:hAnsi="Times"/>
                <w:b/>
              </w:rPr>
            </w:pPr>
          </w:p>
          <w:p w14:paraId="25E09FC1" w14:textId="77777777" w:rsidR="000C572E" w:rsidRDefault="000C572E">
            <w:pPr>
              <w:jc w:val="center"/>
              <w:rPr>
                <w:rFonts w:ascii="Times" w:hAnsi="Times"/>
                <w:b/>
              </w:rPr>
            </w:pPr>
          </w:p>
          <w:p w14:paraId="355D6CC8" w14:textId="77777777" w:rsidR="000C572E" w:rsidRDefault="00015C87">
            <w:pPr>
              <w:jc w:val="center"/>
              <w:rPr>
                <w:rFonts w:ascii="Times" w:hAnsi="Times"/>
                <w:b/>
                <w:sz w:val="28"/>
                <w:szCs w:val="28"/>
              </w:rPr>
            </w:pPr>
            <w:r>
              <w:rPr>
                <w:rFonts w:ascii="Times" w:hAnsi="Times"/>
                <w:b/>
                <w:sz w:val="28"/>
                <w:szCs w:val="28"/>
              </w:rPr>
              <w:t>FlyNet</w:t>
            </w:r>
          </w:p>
          <w:p w14:paraId="5C22FAF0" w14:textId="77777777" w:rsidR="000C572E" w:rsidRDefault="00015C87">
            <w:pPr>
              <w:jc w:val="center"/>
              <w:rPr>
                <w:rFonts w:ascii="Times" w:hAnsi="Times"/>
                <w:b/>
                <w:sz w:val="28"/>
                <w:szCs w:val="28"/>
              </w:rPr>
            </w:pPr>
            <w:r>
              <w:rPr>
                <w:rFonts w:ascii="Times" w:hAnsi="Times"/>
                <w:b/>
                <w:sz w:val="28"/>
                <w:szCs w:val="28"/>
              </w:rPr>
              <w:t>Perception Subsystem Summary/Continuity Document</w:t>
            </w:r>
          </w:p>
          <w:p w14:paraId="4501B190" w14:textId="77777777" w:rsidR="000C572E" w:rsidRDefault="000C572E">
            <w:pPr>
              <w:jc w:val="center"/>
              <w:rPr>
                <w:rFonts w:ascii="Times" w:hAnsi="Times"/>
                <w:b/>
              </w:rPr>
            </w:pPr>
          </w:p>
          <w:p w14:paraId="6D05BC20" w14:textId="77777777" w:rsidR="000C572E" w:rsidRDefault="000C572E">
            <w:pPr>
              <w:rPr>
                <w:rFonts w:ascii="Times" w:hAnsi="Times"/>
              </w:rPr>
            </w:pPr>
          </w:p>
        </w:tc>
      </w:tr>
    </w:tbl>
    <w:p w14:paraId="292CAA26" w14:textId="77777777" w:rsidR="000C572E" w:rsidRDefault="000C572E">
      <w:pPr>
        <w:rPr>
          <w:rFonts w:ascii="Times" w:hAnsi="Times"/>
          <w:sz w:val="28"/>
          <w:szCs w:val="28"/>
        </w:rPr>
      </w:pPr>
    </w:p>
    <w:p w14:paraId="31884DDF" w14:textId="77777777" w:rsidR="000C572E" w:rsidRDefault="000C572E">
      <w:pPr>
        <w:rPr>
          <w:rFonts w:ascii="Times" w:hAnsi="Times"/>
          <w:sz w:val="28"/>
          <w:szCs w:val="28"/>
        </w:rPr>
      </w:pPr>
    </w:p>
    <w:tbl>
      <w:tblPr>
        <w:tblW w:w="9360" w:type="dxa"/>
        <w:tblBorders>
          <w:bottom w:val="double" w:sz="4" w:space="0" w:color="00000A"/>
          <w:insideH w:val="double" w:sz="4" w:space="0" w:color="00000A"/>
        </w:tblBorders>
        <w:tblCellMar>
          <w:left w:w="122" w:type="dxa"/>
        </w:tblCellMar>
        <w:tblLook w:val="01E0" w:firstRow="1" w:lastRow="1" w:firstColumn="1" w:lastColumn="1" w:noHBand="0" w:noVBand="0"/>
      </w:tblPr>
      <w:tblGrid>
        <w:gridCol w:w="1725"/>
        <w:gridCol w:w="3061"/>
        <w:gridCol w:w="4574"/>
      </w:tblGrid>
      <w:tr w:rsidR="000C572E" w14:paraId="4D1A9219" w14:textId="77777777">
        <w:trPr>
          <w:trHeight w:hRule="exact" w:val="432"/>
        </w:trPr>
        <w:tc>
          <w:tcPr>
            <w:tcW w:w="9360" w:type="dxa"/>
            <w:gridSpan w:val="3"/>
            <w:tcBorders>
              <w:bottom w:val="double" w:sz="4" w:space="0" w:color="00000A"/>
            </w:tcBorders>
            <w:shd w:val="clear" w:color="auto" w:fill="auto"/>
            <w:vAlign w:val="center"/>
          </w:tcPr>
          <w:p w14:paraId="55202439" w14:textId="77777777" w:rsidR="000C572E" w:rsidRDefault="00015C87">
            <w:pPr>
              <w:jc w:val="center"/>
              <w:rPr>
                <w:b/>
                <w:sz w:val="28"/>
                <w:szCs w:val="28"/>
              </w:rPr>
            </w:pPr>
            <w:r>
              <w:rPr>
                <w:b/>
                <w:sz w:val="28"/>
                <w:szCs w:val="28"/>
              </w:rPr>
              <w:t>Approvers List</w:t>
            </w:r>
          </w:p>
        </w:tc>
      </w:tr>
      <w:tr w:rsidR="000C572E" w14:paraId="052FEDE7" w14:textId="77777777">
        <w:trPr>
          <w:trHeight w:val="360"/>
        </w:trPr>
        <w:tc>
          <w:tcPr>
            <w:tcW w:w="1725"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0F63986F" w14:textId="77777777" w:rsidR="000C572E" w:rsidRDefault="000C572E"/>
        </w:tc>
        <w:tc>
          <w:tcPr>
            <w:tcW w:w="3061"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7ADB9B82" w14:textId="77777777" w:rsidR="000C572E" w:rsidRDefault="00015C87">
            <w:pPr>
              <w:jc w:val="center"/>
            </w:pPr>
            <w:r>
              <w:t>Title</w:t>
            </w:r>
          </w:p>
        </w:tc>
        <w:tc>
          <w:tcPr>
            <w:tcW w:w="4574"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55E9CB7A" w14:textId="77777777" w:rsidR="000C572E" w:rsidRDefault="00015C87">
            <w:pPr>
              <w:jc w:val="center"/>
            </w:pPr>
            <w:r>
              <w:t>Name</w:t>
            </w:r>
          </w:p>
        </w:tc>
      </w:tr>
      <w:tr w:rsidR="000C572E" w14:paraId="1871A4E7" w14:textId="77777777">
        <w:trPr>
          <w:trHeight w:val="360"/>
        </w:trPr>
        <w:tc>
          <w:tcPr>
            <w:tcW w:w="1725"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1AC65D95" w14:textId="77777777" w:rsidR="000C572E" w:rsidRDefault="00015C87">
            <w:r>
              <w:t>Prepared By</w:t>
            </w:r>
          </w:p>
        </w:tc>
        <w:tc>
          <w:tcPr>
            <w:tcW w:w="3061"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4700EC7A" w14:textId="77777777" w:rsidR="000C572E" w:rsidRDefault="00015C87">
            <w:r>
              <w:t>Perception Team</w:t>
            </w:r>
          </w:p>
        </w:tc>
        <w:tc>
          <w:tcPr>
            <w:tcW w:w="4574"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097CEBE0" w14:textId="78F64691" w:rsidR="000C572E" w:rsidRDefault="00AF0763">
            <w:r>
              <w:t>Taylor Dean, Steve McGuire</w:t>
            </w:r>
          </w:p>
        </w:tc>
      </w:tr>
      <w:tr w:rsidR="000C572E" w14:paraId="031390FF" w14:textId="77777777">
        <w:trPr>
          <w:trHeight w:val="360"/>
        </w:trPr>
        <w:tc>
          <w:tcPr>
            <w:tcW w:w="1725"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5ACFF20E" w14:textId="77777777" w:rsidR="000C572E" w:rsidRDefault="000C572E"/>
        </w:tc>
        <w:tc>
          <w:tcPr>
            <w:tcW w:w="3061"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7685EF81" w14:textId="77777777" w:rsidR="000C572E" w:rsidRDefault="000C572E"/>
        </w:tc>
        <w:tc>
          <w:tcPr>
            <w:tcW w:w="4574"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0B4221B3" w14:textId="77777777" w:rsidR="000C572E" w:rsidRDefault="000C572E"/>
        </w:tc>
      </w:tr>
      <w:tr w:rsidR="000C572E" w14:paraId="725578BA" w14:textId="77777777">
        <w:trPr>
          <w:trHeight w:val="360"/>
        </w:trPr>
        <w:tc>
          <w:tcPr>
            <w:tcW w:w="1725"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20AE2642" w14:textId="77777777" w:rsidR="000C572E" w:rsidRDefault="00015C87">
            <w:r>
              <w:t>Approved By</w:t>
            </w:r>
          </w:p>
        </w:tc>
        <w:tc>
          <w:tcPr>
            <w:tcW w:w="3061"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53FE7E7B" w14:textId="77777777" w:rsidR="000C572E" w:rsidRDefault="00015C87">
            <w:r>
              <w:t>Perception Lead</w:t>
            </w:r>
          </w:p>
        </w:tc>
        <w:tc>
          <w:tcPr>
            <w:tcW w:w="4574"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6547109E" w14:textId="1AFE3385" w:rsidR="000C572E" w:rsidRDefault="00AF0763">
            <w:r>
              <w:t>Steve McGuire</w:t>
            </w:r>
          </w:p>
        </w:tc>
      </w:tr>
      <w:tr w:rsidR="000C572E" w14:paraId="0D588A55" w14:textId="77777777">
        <w:trPr>
          <w:trHeight w:val="360"/>
        </w:trPr>
        <w:tc>
          <w:tcPr>
            <w:tcW w:w="1725"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54057706" w14:textId="77777777" w:rsidR="000C572E" w:rsidRDefault="00015C87">
            <w:r>
              <w:t>Approved By</w:t>
            </w:r>
          </w:p>
        </w:tc>
        <w:tc>
          <w:tcPr>
            <w:tcW w:w="3061"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70B3F9F8" w14:textId="77777777" w:rsidR="000C572E" w:rsidRDefault="00015C87">
            <w:r>
              <w:t>Systems Engineer</w:t>
            </w:r>
          </w:p>
        </w:tc>
        <w:tc>
          <w:tcPr>
            <w:tcW w:w="4574"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4389824D" w14:textId="15EB91FD" w:rsidR="000C572E" w:rsidRDefault="006E4CF2" w:rsidP="00AF0763">
            <w:r>
              <w:t>Austin Anderson</w:t>
            </w:r>
            <w:bookmarkStart w:id="0" w:name="_GoBack"/>
            <w:bookmarkEnd w:id="0"/>
          </w:p>
        </w:tc>
      </w:tr>
      <w:tr w:rsidR="000C572E" w14:paraId="13D11993" w14:textId="77777777">
        <w:trPr>
          <w:trHeight w:val="360"/>
        </w:trPr>
        <w:tc>
          <w:tcPr>
            <w:tcW w:w="1725"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18BFA7DD" w14:textId="77777777" w:rsidR="000C572E" w:rsidRDefault="00015C87">
            <w:r>
              <w:t>Approved By</w:t>
            </w:r>
          </w:p>
        </w:tc>
        <w:tc>
          <w:tcPr>
            <w:tcW w:w="3061"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0B97799E" w14:textId="77777777" w:rsidR="000C572E" w:rsidRDefault="00015C87">
            <w:r>
              <w:t>Project Manager</w:t>
            </w:r>
          </w:p>
        </w:tc>
        <w:tc>
          <w:tcPr>
            <w:tcW w:w="4574" w:type="dxa"/>
            <w:tcBorders>
              <w:top w:val="double" w:sz="4" w:space="0" w:color="00000A"/>
              <w:left w:val="double" w:sz="4" w:space="0" w:color="00000A"/>
              <w:bottom w:val="double" w:sz="4" w:space="0" w:color="00000A"/>
              <w:right w:val="double" w:sz="4" w:space="0" w:color="00000A"/>
            </w:tcBorders>
            <w:shd w:val="clear" w:color="auto" w:fill="auto"/>
            <w:tcMar>
              <w:left w:w="77" w:type="dxa"/>
            </w:tcMar>
            <w:vAlign w:val="center"/>
          </w:tcPr>
          <w:p w14:paraId="4D215BF1" w14:textId="4169FBFD" w:rsidR="000C572E" w:rsidRDefault="00AF0763">
            <w:r>
              <w:t>Drew Ellison</w:t>
            </w:r>
          </w:p>
        </w:tc>
      </w:tr>
    </w:tbl>
    <w:p w14:paraId="57CEDAE4" w14:textId="77777777" w:rsidR="000C572E" w:rsidRDefault="000C572E">
      <w:pPr>
        <w:rPr>
          <w:sz w:val="28"/>
          <w:szCs w:val="28"/>
        </w:rPr>
      </w:pPr>
    </w:p>
    <w:p w14:paraId="35B04966" w14:textId="77777777" w:rsidR="000C572E" w:rsidRDefault="000C572E">
      <w:pPr>
        <w:rPr>
          <w:rStyle w:val="PageNumber"/>
        </w:rPr>
      </w:pPr>
    </w:p>
    <w:p w14:paraId="46FCAF76" w14:textId="77777777" w:rsidR="000C572E" w:rsidRDefault="000C572E">
      <w:pPr>
        <w:jc w:val="both"/>
        <w:rPr>
          <w:b/>
        </w:rPr>
      </w:pPr>
    </w:p>
    <w:p w14:paraId="66E420CD" w14:textId="77777777" w:rsidR="000C572E" w:rsidRDefault="000C572E">
      <w:pPr>
        <w:jc w:val="both"/>
        <w:rPr>
          <w:b/>
        </w:rPr>
      </w:pPr>
    </w:p>
    <w:p w14:paraId="58CB37A1" w14:textId="77777777" w:rsidR="000C572E" w:rsidRDefault="00015C87">
      <w:pPr>
        <w:jc w:val="both"/>
        <w:rPr>
          <w:rFonts w:asciiTheme="majorHAnsi" w:eastAsiaTheme="majorEastAsia" w:hAnsiTheme="majorHAnsi" w:cstheme="majorBidi"/>
          <w:b/>
          <w:smallCaps/>
          <w:color w:val="2C7C9F" w:themeColor="accent1"/>
          <w:sz w:val="32"/>
          <w:szCs w:val="32"/>
        </w:rPr>
      </w:pPr>
      <w:r>
        <w:rPr>
          <w:rFonts w:eastAsiaTheme="majorEastAsia" w:cstheme="majorBidi"/>
          <w:b/>
          <w:smallCaps/>
          <w:color w:val="2C7C9F" w:themeColor="accent1"/>
          <w:sz w:val="32"/>
          <w:szCs w:val="32"/>
        </w:rPr>
        <w:t>1: Introduction &amp; Summary</w:t>
      </w:r>
    </w:p>
    <w:p w14:paraId="07220F8E" w14:textId="77777777" w:rsidR="000C572E" w:rsidRDefault="00015C87">
      <w:pPr>
        <w:pStyle w:val="TextBody"/>
        <w:spacing w:after="120"/>
      </w:pPr>
      <w:r>
        <w:t xml:space="preserve"> </w:t>
      </w:r>
    </w:p>
    <w:p w14:paraId="40BB7BEC" w14:textId="77777777" w:rsidR="000C572E" w:rsidRDefault="00015C87">
      <w:pPr>
        <w:pStyle w:val="TextBody"/>
        <w:spacing w:after="120"/>
      </w:pPr>
      <w:r>
        <w:tab/>
        <w:t xml:space="preserve">The goal of the perception subsystem is to provide the onboard infrastructure needed to implement target identification and provide online updates to the a priori map. </w:t>
      </w:r>
    </w:p>
    <w:p w14:paraId="738DF58E" w14:textId="77777777" w:rsidR="000C572E" w:rsidRDefault="00015C87">
      <w:pPr>
        <w:pStyle w:val="TextBody"/>
        <w:spacing w:after="120"/>
      </w:pPr>
      <w:r>
        <w:tab/>
        <w:t xml:space="preserve">We have implemented a simultaneous localization and mapping (SLAM) solution using a hardware-assisted stereo vision setup. The SLAM solution, known as RealTime Appearance-Based Mapping (RTABMap), provides the onboard navigation algorithms an estimate of the UAV's currrent position in the world map. Target identification is accomplished via a FLIR Lepton sensor, while the hardware stereo setup is provided by a DJI Guidance subsystem. </w:t>
      </w:r>
    </w:p>
    <w:p w14:paraId="28124D36" w14:textId="77777777" w:rsidR="000C572E" w:rsidRDefault="00015C87">
      <w:pPr>
        <w:pStyle w:val="Heading1"/>
        <w:jc w:val="both"/>
        <w:rPr>
          <w:b/>
          <w:color w:val="2C7C9F" w:themeColor="accent1"/>
        </w:rPr>
      </w:pPr>
      <w:r>
        <w:rPr>
          <w:b/>
          <w:color w:val="2C7C9F" w:themeColor="accent1"/>
        </w:rPr>
        <w:lastRenderedPageBreak/>
        <w:t xml:space="preserve">2: </w:t>
      </w:r>
      <w:r>
        <w:rPr>
          <w:b/>
          <w:bCs w:val="0"/>
          <w:smallCaps/>
          <w:color w:val="2C7C9F" w:themeColor="accent1"/>
          <w:szCs w:val="32"/>
        </w:rPr>
        <w:t>Semester Report</w:t>
      </w:r>
    </w:p>
    <w:p w14:paraId="6128D793" w14:textId="77777777" w:rsidR="000C572E" w:rsidRDefault="00015C87">
      <w:pPr>
        <w:pStyle w:val="Heading2"/>
        <w:jc w:val="both"/>
      </w:pPr>
      <w:r>
        <w:t>2.1: Objectives and Tasks List</w:t>
      </w:r>
    </w:p>
    <w:p w14:paraId="76E2FCC3" w14:textId="77777777" w:rsidR="000C572E" w:rsidRDefault="00015C87">
      <w:pPr>
        <w:jc w:val="both"/>
      </w:pPr>
      <w:r>
        <w:t xml:space="preserve">Here is where you will list </w:t>
      </w:r>
      <w:r>
        <w:rPr>
          <w:b/>
          <w:u w:val="single"/>
        </w:rPr>
        <w:t>ALL</w:t>
      </w:r>
      <w:r>
        <w:rPr>
          <w:b/>
        </w:rPr>
        <w:t xml:space="preserve"> </w:t>
      </w:r>
      <w:r>
        <w:t xml:space="preserve">goals and tasks that you’ve either been assigned or have determined yourselves, </w:t>
      </w:r>
      <w:r>
        <w:rPr>
          <w:b/>
          <w:u w:val="single"/>
        </w:rPr>
        <w:t>complete or not</w:t>
      </w:r>
      <w:r>
        <w:t>.  Tie to a requirement where applicable.</w:t>
      </w:r>
    </w:p>
    <w:p w14:paraId="7D07C749" w14:textId="77777777" w:rsidR="000C572E" w:rsidRDefault="000C572E">
      <w:pPr>
        <w:jc w:val="both"/>
      </w:pPr>
    </w:p>
    <w:p w14:paraId="2E7544DD" w14:textId="77777777" w:rsidR="000C572E" w:rsidRDefault="00015C87">
      <w:pPr>
        <w:jc w:val="both"/>
      </w:pPr>
      <w:r>
        <w:rPr>
          <w:b/>
          <w:u w:val="single"/>
        </w:rPr>
        <w:t>Completed</w:t>
      </w:r>
      <w:r>
        <w:t xml:space="preserve">: </w:t>
      </w:r>
    </w:p>
    <w:p w14:paraId="63DFAA2D" w14:textId="77777777" w:rsidR="000C572E" w:rsidRDefault="00015C87">
      <w:pPr>
        <w:pStyle w:val="ListParagraph"/>
        <w:numPr>
          <w:ilvl w:val="0"/>
          <w:numId w:val="1"/>
        </w:numPr>
        <w:jc w:val="both"/>
      </w:pPr>
      <w:r>
        <w:t>Completed a trade study of perception sensors and associated SLAM techniques</w:t>
      </w:r>
    </w:p>
    <w:p w14:paraId="16905CAA" w14:textId="77777777" w:rsidR="000C572E" w:rsidRDefault="00015C87">
      <w:pPr>
        <w:pStyle w:val="ListParagraph"/>
        <w:numPr>
          <w:ilvl w:val="0"/>
          <w:numId w:val="1"/>
        </w:numPr>
        <w:jc w:val="both"/>
      </w:pPr>
      <w:r>
        <w:t>Demonstrated a functional SLAM solution appropriate to flight hardware limitations without UAV integration</w:t>
      </w:r>
    </w:p>
    <w:p w14:paraId="3B3F90D8" w14:textId="77777777" w:rsidR="000C572E" w:rsidRDefault="00015C87">
      <w:pPr>
        <w:pStyle w:val="ListParagraph"/>
        <w:numPr>
          <w:ilvl w:val="0"/>
          <w:numId w:val="1"/>
        </w:numPr>
        <w:jc w:val="both"/>
      </w:pPr>
      <w:r>
        <w:t>Implement sufficient glue ROS nodes to enable system integration between Guidance hardware and Pixhawk autopilot</w:t>
      </w:r>
    </w:p>
    <w:p w14:paraId="10A472F5" w14:textId="77777777" w:rsidR="000C572E" w:rsidRDefault="00015C87">
      <w:pPr>
        <w:pStyle w:val="ListParagraph"/>
        <w:numPr>
          <w:ilvl w:val="0"/>
          <w:numId w:val="1"/>
        </w:numPr>
        <w:jc w:val="both"/>
      </w:pPr>
      <w:r>
        <w:t xml:space="preserve">Demonstrated functional SLAM solution onboard flight hardware </w:t>
      </w:r>
    </w:p>
    <w:p w14:paraId="0FDAD53B" w14:textId="77777777" w:rsidR="000C572E" w:rsidRDefault="00015C87">
      <w:pPr>
        <w:pStyle w:val="ListParagraph"/>
        <w:numPr>
          <w:ilvl w:val="0"/>
          <w:numId w:val="1"/>
        </w:numPr>
        <w:jc w:val="both"/>
      </w:pPr>
      <w:r>
        <w:t>Obtain images from FLiR camera</w:t>
      </w:r>
    </w:p>
    <w:p w14:paraId="59330310" w14:textId="77777777" w:rsidR="000C572E" w:rsidRDefault="00015C87">
      <w:pPr>
        <w:pStyle w:val="ListParagraph"/>
        <w:numPr>
          <w:ilvl w:val="0"/>
          <w:numId w:val="1"/>
        </w:numPr>
        <w:jc w:val="both"/>
      </w:pPr>
      <w:r>
        <w:t>Implement tracking code to identify and track target positions</w:t>
      </w:r>
    </w:p>
    <w:p w14:paraId="1509535C" w14:textId="77777777" w:rsidR="000C572E" w:rsidRDefault="00015C87">
      <w:pPr>
        <w:pStyle w:val="ListParagraph"/>
        <w:numPr>
          <w:ilvl w:val="0"/>
          <w:numId w:val="1"/>
        </w:numPr>
        <w:jc w:val="both"/>
      </w:pPr>
      <w:r>
        <w:t>Interface FLiR with Odroid</w:t>
      </w:r>
    </w:p>
    <w:p w14:paraId="21CF9C08" w14:textId="77777777" w:rsidR="000C572E" w:rsidRDefault="00015C87">
      <w:pPr>
        <w:pStyle w:val="ListParagraph"/>
        <w:numPr>
          <w:ilvl w:val="0"/>
          <w:numId w:val="1"/>
        </w:numPr>
        <w:jc w:val="both"/>
      </w:pPr>
      <w:r>
        <w:t>Create image publisher and subscriber nodes for FLiR images</w:t>
      </w:r>
    </w:p>
    <w:p w14:paraId="34A1ADCF" w14:textId="77777777" w:rsidR="000C572E" w:rsidRDefault="000C572E">
      <w:pPr>
        <w:pStyle w:val="ListParagraph"/>
        <w:jc w:val="both"/>
      </w:pPr>
    </w:p>
    <w:p w14:paraId="39959BF1" w14:textId="77777777" w:rsidR="000C572E" w:rsidRDefault="000C572E">
      <w:pPr>
        <w:pStyle w:val="ListParagraph"/>
        <w:jc w:val="both"/>
      </w:pPr>
    </w:p>
    <w:p w14:paraId="3B8C39CD" w14:textId="77777777" w:rsidR="000C572E" w:rsidRDefault="000C572E">
      <w:pPr>
        <w:jc w:val="both"/>
      </w:pPr>
    </w:p>
    <w:p w14:paraId="0D9251BB" w14:textId="77777777" w:rsidR="000C572E" w:rsidRDefault="00015C87">
      <w:pPr>
        <w:jc w:val="both"/>
      </w:pPr>
      <w:r>
        <w:rPr>
          <w:b/>
          <w:u w:val="single"/>
        </w:rPr>
        <w:t>Incomplete</w:t>
      </w:r>
      <w:r>
        <w:t>:</w:t>
      </w:r>
    </w:p>
    <w:p w14:paraId="415627C2" w14:textId="77777777" w:rsidR="000C572E" w:rsidRDefault="00015C87">
      <w:pPr>
        <w:pStyle w:val="ListParagraph"/>
        <w:numPr>
          <w:ilvl w:val="0"/>
          <w:numId w:val="2"/>
        </w:numPr>
        <w:jc w:val="both"/>
      </w:pPr>
      <w:r>
        <w:t>Closing the loop between flight control and planning using SLAM outputs</w:t>
      </w:r>
    </w:p>
    <w:p w14:paraId="2140197E" w14:textId="77777777" w:rsidR="000C572E" w:rsidRDefault="00015C87">
      <w:pPr>
        <w:pStyle w:val="ListParagraph"/>
        <w:numPr>
          <w:ilvl w:val="0"/>
          <w:numId w:val="2"/>
        </w:numPr>
        <w:jc w:val="both"/>
      </w:pPr>
      <w:r>
        <w:t>Updating a priori map with SLAM results</w:t>
      </w:r>
    </w:p>
    <w:p w14:paraId="331EAC59" w14:textId="77777777" w:rsidR="000C572E" w:rsidRDefault="00015C87">
      <w:pPr>
        <w:pStyle w:val="ListParagraph"/>
        <w:numPr>
          <w:ilvl w:val="0"/>
          <w:numId w:val="2"/>
        </w:numPr>
        <w:jc w:val="both"/>
      </w:pPr>
      <w:r>
        <w:t>Update tracking code to use tf and subscribe to ROS image nodes</w:t>
      </w:r>
    </w:p>
    <w:p w14:paraId="3AC6A74D" w14:textId="77777777" w:rsidR="000C572E" w:rsidRDefault="00015C87">
      <w:pPr>
        <w:pStyle w:val="ListParagraph"/>
        <w:numPr>
          <w:ilvl w:val="0"/>
          <w:numId w:val="2"/>
        </w:numPr>
        <w:jc w:val="both"/>
      </w:pPr>
      <w:r>
        <w:t>Use Odroid to obtain images from FLiR sensor</w:t>
      </w:r>
    </w:p>
    <w:p w14:paraId="720D0E0F" w14:textId="77777777" w:rsidR="000C572E" w:rsidRDefault="000C572E">
      <w:pPr>
        <w:jc w:val="both"/>
      </w:pPr>
    </w:p>
    <w:p w14:paraId="79E15486" w14:textId="77777777" w:rsidR="000C572E" w:rsidRDefault="000C572E">
      <w:pPr>
        <w:pStyle w:val="TextBody"/>
      </w:pPr>
    </w:p>
    <w:p w14:paraId="54749B47" w14:textId="77777777" w:rsidR="000C572E" w:rsidRDefault="00015C87">
      <w:pPr>
        <w:pStyle w:val="Heading2"/>
        <w:jc w:val="both"/>
      </w:pPr>
      <w:r>
        <w:t xml:space="preserve">2.2: Issues </w:t>
      </w:r>
    </w:p>
    <w:p w14:paraId="1875E3B6" w14:textId="77777777" w:rsidR="000C572E" w:rsidRDefault="000C572E">
      <w:pPr>
        <w:jc w:val="both"/>
      </w:pPr>
    </w:p>
    <w:p w14:paraId="7DAD8CB0" w14:textId="77777777" w:rsidR="000C572E" w:rsidRDefault="00015C87">
      <w:pPr>
        <w:pStyle w:val="ListParagraph"/>
        <w:numPr>
          <w:ilvl w:val="0"/>
          <w:numId w:val="3"/>
        </w:numPr>
        <w:jc w:val="both"/>
      </w:pPr>
      <w:r>
        <w:t>Many implementation problems stem from the use of the DJI Guidance sensor. While this sensor has a strong potential, its limited market penetration has led to underdeveloped software support that had to be backfilled by team members. While alternative sensors exist that could readily be used to implement SLAM, Guidance is able to offload many of the most CPU-intensive tasks and preserve the onboard execution budget. Guidance was unavailable until approximately midway through the semester, shortening the amount of time available to identify and solve integration problems.</w:t>
      </w:r>
    </w:p>
    <w:p w14:paraId="05FB3866" w14:textId="77777777" w:rsidR="000C572E" w:rsidRDefault="00015C87">
      <w:pPr>
        <w:pStyle w:val="ListParagraph"/>
        <w:numPr>
          <w:ilvl w:val="0"/>
          <w:numId w:val="3"/>
        </w:numPr>
        <w:jc w:val="both"/>
      </w:pPr>
      <w:r>
        <w:t xml:space="preserve">Planning and map update integration tasks remain incomplete due to time constraints. </w:t>
      </w:r>
    </w:p>
    <w:p w14:paraId="11AF494B" w14:textId="77777777" w:rsidR="000C572E" w:rsidRDefault="000C572E">
      <w:pPr>
        <w:jc w:val="both"/>
      </w:pPr>
    </w:p>
    <w:p w14:paraId="0C9B8A7B" w14:textId="77777777" w:rsidR="000C572E" w:rsidRDefault="00015C87">
      <w:pPr>
        <w:pStyle w:val="Heading2"/>
        <w:jc w:val="both"/>
      </w:pPr>
      <w:r>
        <w:t>2.3: Lessons Learned</w:t>
      </w:r>
    </w:p>
    <w:p w14:paraId="461C480E" w14:textId="77777777" w:rsidR="000C572E" w:rsidRDefault="00015C87">
      <w:pPr>
        <w:pStyle w:val="ListParagraph"/>
        <w:numPr>
          <w:ilvl w:val="0"/>
          <w:numId w:val="4"/>
        </w:numPr>
        <w:jc w:val="both"/>
      </w:pPr>
      <w:r>
        <w:t>All block-matching stereo vision algorithms include a blank area on the left of the depth image as a side effect.</w:t>
      </w:r>
    </w:p>
    <w:p w14:paraId="460523D7" w14:textId="77777777" w:rsidR="000C572E" w:rsidRDefault="00015C87">
      <w:pPr>
        <w:pStyle w:val="ListParagraph"/>
        <w:numPr>
          <w:ilvl w:val="0"/>
          <w:numId w:val="4"/>
        </w:numPr>
        <w:jc w:val="both"/>
      </w:pPr>
      <w:r>
        <w:lastRenderedPageBreak/>
        <w:t>Passive stereo vision is fundamentally more constrained than structured light active sensing due to a requirement for feature correspondences.</w:t>
      </w:r>
    </w:p>
    <w:p w14:paraId="4E3CD861" w14:textId="77777777" w:rsidR="000C572E" w:rsidRDefault="00015C87">
      <w:pPr>
        <w:pStyle w:val="ListParagraph"/>
        <w:numPr>
          <w:ilvl w:val="0"/>
          <w:numId w:val="4"/>
        </w:numPr>
        <w:jc w:val="both"/>
      </w:pPr>
      <w:r>
        <w:t xml:space="preserve">Having a technology in which only one person on the team is familiar presents management difficulties to prevent burnout and/or task stovepiping. </w:t>
      </w:r>
    </w:p>
    <w:p w14:paraId="0F45E2F3" w14:textId="77777777" w:rsidR="000C572E" w:rsidRDefault="00015C87">
      <w:pPr>
        <w:pStyle w:val="ListParagraph"/>
        <w:numPr>
          <w:ilvl w:val="0"/>
          <w:numId w:val="4"/>
        </w:numPr>
        <w:jc w:val="both"/>
      </w:pPr>
      <w:r>
        <w:t>Binary-only blobs are a recipe for disaster.</w:t>
      </w:r>
    </w:p>
    <w:p w14:paraId="0720325D" w14:textId="77777777" w:rsidR="000C572E" w:rsidRDefault="00015C87">
      <w:pPr>
        <w:pStyle w:val="ListParagraph"/>
        <w:numPr>
          <w:ilvl w:val="0"/>
          <w:numId w:val="4"/>
        </w:numPr>
        <w:jc w:val="both"/>
      </w:pPr>
      <w:r>
        <w:t>More time is often spent troubleshooting communication protocols than developing the algorithms and code. Start on this as early as possible.</w:t>
      </w:r>
    </w:p>
    <w:p w14:paraId="7938C218" w14:textId="77777777" w:rsidR="000C572E" w:rsidRDefault="00015C87">
      <w:pPr>
        <w:pStyle w:val="ListParagraph"/>
        <w:numPr>
          <w:ilvl w:val="0"/>
          <w:numId w:val="4"/>
        </w:numPr>
        <w:jc w:val="both"/>
      </w:pPr>
      <w:r>
        <w:t>Should have ordered Odroid earlier in the semester so development could begin earlier.</w:t>
      </w:r>
    </w:p>
    <w:p w14:paraId="117B0849" w14:textId="77777777" w:rsidR="000C572E" w:rsidRDefault="00015C87">
      <w:pPr>
        <w:pStyle w:val="Heading2"/>
        <w:jc w:val="both"/>
      </w:pPr>
      <w:r>
        <w:t>2.4: Procedures</w:t>
      </w:r>
    </w:p>
    <w:p w14:paraId="37F98BD9" w14:textId="77777777" w:rsidR="000C572E" w:rsidRDefault="00015C87">
      <w:pPr>
        <w:jc w:val="both"/>
      </w:pPr>
      <w:r>
        <w:t xml:space="preserve">The perception subsystem is implemented in three layers: mechanical, logical, and electrical. SLAM is implemented using Guidance's outputs, while targeting uses the FLIR output coupled with the current pose reported by SLAM to localize targets. The remainder of this section assumes the user is familiar with ROS, a data distribution and processing middleware layer; the reader is directed to </w:t>
      </w:r>
      <w:hyperlink r:id="rId9">
        <w:r>
          <w:rPr>
            <w:rStyle w:val="InternetLink"/>
          </w:rPr>
          <w:t>www.ros.org</w:t>
        </w:r>
      </w:hyperlink>
      <w:r>
        <w:t xml:space="preserve"> for further information and background. All nodes are implemented in ROS Indigo.</w:t>
      </w:r>
    </w:p>
    <w:p w14:paraId="7B76C790" w14:textId="77777777" w:rsidR="000C572E" w:rsidRDefault="000C572E">
      <w:pPr>
        <w:jc w:val="both"/>
      </w:pPr>
    </w:p>
    <w:p w14:paraId="16D2E74F" w14:textId="77777777" w:rsidR="000C572E" w:rsidRDefault="00015C87">
      <w:pPr>
        <w:jc w:val="both"/>
      </w:pPr>
      <w:r>
        <w:t xml:space="preserve">Mechanically, the Guidance system has its own carrier that support five sensor nodes and its central processing core. Four nodes face in cardinal directions, while the fifth faces downward. Each node consists of a stereo pair as well as an ultrasound sensor. Further information is available from DJI at </w:t>
      </w:r>
      <w:hyperlink r:id="rId10">
        <w:r>
          <w:rPr>
            <w:rStyle w:val="InternetLink"/>
          </w:rPr>
          <w:t>https://developer.dji.com/guidance/</w:t>
        </w:r>
      </w:hyperlink>
    </w:p>
    <w:p w14:paraId="34008F40" w14:textId="77777777" w:rsidR="000C572E" w:rsidRDefault="000C572E">
      <w:pPr>
        <w:jc w:val="both"/>
      </w:pPr>
    </w:p>
    <w:p w14:paraId="14846404" w14:textId="77777777" w:rsidR="000C572E" w:rsidRDefault="00015C87">
      <w:pPr>
        <w:jc w:val="both"/>
      </w:pPr>
      <w:r>
        <w:t>Electrically, Guidance is capable of directly being driven by the onboard 4S LiPo battery; Figure  Figure shows a testing configuration with a battery directly connected to Guidance via an XT60 connector. Data are output from Guidance   using either serial connection or a USB connection. Due to bandwidth limitations of the serial interface, we used the USB connection via a micro-B to A cable to the onboard CPU.</w:t>
      </w:r>
    </w:p>
    <w:p w14:paraId="35FDB828" w14:textId="77777777" w:rsidR="000C572E" w:rsidRDefault="00C25661">
      <w:pPr>
        <w:jc w:val="both"/>
      </w:pPr>
      <w:r>
        <w:rPr>
          <w:noProof/>
        </w:rPr>
        <mc:AlternateContent>
          <mc:Choice Requires="wps">
            <w:drawing>
              <wp:anchor distT="0" distB="0" distL="0" distR="0" simplePos="0" relativeHeight="2" behindDoc="0" locked="0" layoutInCell="1" allowOverlap="1" wp14:anchorId="54548C75" wp14:editId="4A9D3EB8">
                <wp:simplePos x="0" y="0"/>
                <wp:positionH relativeFrom="column">
                  <wp:posOffset>-137160</wp:posOffset>
                </wp:positionH>
                <wp:positionV relativeFrom="paragraph">
                  <wp:posOffset>-156845</wp:posOffset>
                </wp:positionV>
                <wp:extent cx="3320415" cy="2715895"/>
                <wp:effectExtent l="0" t="0" r="0" b="1905"/>
                <wp:wrapSquare wrapText="bothSides"/>
                <wp:docPr id="1" name="Frame1"/>
                <wp:cNvGraphicFramePr/>
                <a:graphic xmlns:a="http://schemas.openxmlformats.org/drawingml/2006/main">
                  <a:graphicData uri="http://schemas.microsoft.com/office/word/2010/wordprocessingShape">
                    <wps:wsp>
                      <wps:cNvSpPr/>
                      <wps:spPr>
                        <a:xfrm>
                          <a:off x="0" y="0"/>
                          <a:ext cx="3320415" cy="2715895"/>
                        </a:xfrm>
                        <a:prstGeom prst="rect">
                          <a:avLst/>
                        </a:prstGeom>
                        <a:noFill/>
                        <a:ln>
                          <a:noFill/>
                        </a:ln>
                      </wps:spPr>
                      <wps:style>
                        <a:lnRef idx="0">
                          <a:scrgbClr r="0" g="0" b="0"/>
                        </a:lnRef>
                        <a:fillRef idx="0">
                          <a:scrgbClr r="0" g="0" b="0"/>
                        </a:fillRef>
                        <a:effectRef idx="0">
                          <a:scrgbClr r="0" g="0" b="0"/>
                        </a:effectRef>
                        <a:fontRef idx="minor"/>
                      </wps:style>
                      <wps:txbx>
                        <w:txbxContent>
                          <w:p w14:paraId="2ED2999D" w14:textId="77777777" w:rsidR="000C572E" w:rsidRDefault="00015C87">
                            <w:pPr>
                              <w:pStyle w:val="Figure"/>
                              <w:spacing w:before="120" w:after="120"/>
                            </w:pPr>
                            <w:r>
                              <w:t xml:space="preserve">Figure </w:t>
                            </w:r>
                            <w:r>
                              <w:fldChar w:fldCharType="begin"/>
                            </w:r>
                            <w:r>
                              <w:instrText>SEQ Figure \* ARABIC</w:instrText>
                            </w:r>
                            <w:r>
                              <w:fldChar w:fldCharType="separate"/>
                            </w:r>
                            <w:r>
                              <w:t>1</w:t>
                            </w:r>
                            <w:r>
                              <w:fldChar w:fldCharType="end"/>
                            </w:r>
                            <w:r>
                              <w:t>: Guidance Se</w:t>
                            </w:r>
                            <w:r w:rsidR="00C25661">
                              <w:t>nsor</w:t>
                            </w:r>
                            <w:r w:rsidR="00C25661">
                              <w:rPr>
                                <w:noProof/>
                              </w:rPr>
                              <w:drawing>
                                <wp:inline distT="0" distB="0" distL="0" distR="0" wp14:anchorId="6D1DC4D2" wp14:editId="2A14AC58">
                                  <wp:extent cx="3063240" cy="2366010"/>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
                                          <a:stretch>
                                            <a:fillRect/>
                                          </a:stretch>
                                        </pic:blipFill>
                                        <pic:spPr bwMode="auto">
                                          <a:xfrm>
                                            <a:off x="0" y="0"/>
                                            <a:ext cx="3063240" cy="2366010"/>
                                          </a:xfrm>
                                          <a:prstGeom prst="rect">
                                            <a:avLst/>
                                          </a:prstGeom>
                                          <a:noFill/>
                                          <a:ln w="9525">
                                            <a:noFill/>
                                            <a:miter lim="800000"/>
                                            <a:headEnd/>
                                            <a:tailEnd/>
                                          </a:ln>
                                        </pic:spPr>
                                      </pic:pic>
                                    </a:graphicData>
                                  </a:graphic>
                                </wp:inline>
                              </w:drawing>
                            </w:r>
                            <w:r>
                              <w:t>nsor</w:t>
                            </w:r>
                          </w:p>
                        </w:txbxContent>
                      </wps:txbx>
                      <wps:bodyPr lIns="90000" tIns="45000" rIns="90000" bIns="45000">
                        <a:noAutofit/>
                      </wps:bodyPr>
                    </wps:wsp>
                  </a:graphicData>
                </a:graphic>
              </wp:anchor>
            </w:drawing>
          </mc:Choice>
          <mc:Fallback>
            <w:pict>
              <v:rect id="Frame1" o:spid="_x0000_s1026" style="position:absolute;left:0;text-align:left;margin-left:-10.75pt;margin-top:-12.3pt;width:261.45pt;height:213.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" filled="f" stroked="f">
                <v:textbox inset="2.5mm,1.25mm,2.5mm,1.25mm">
                  <w:txbxContent>
                    <w:p w14:paraId="2ED2999D" w14:textId="77777777" w:rsidR="000C572E" w:rsidRDefault="00015C87">
                      <w:pPr>
                        <w:pStyle w:val="Figure"/>
                        <w:spacing w:before="120" w:after="120"/>
                      </w:pPr>
                      <w:r>
                        <w:t xml:space="preserve">Figure </w:t>
                      </w:r>
                      <w:r>
                        <w:fldChar w:fldCharType="begin"/>
                      </w:r>
                      <w:r>
                        <w:instrText>SEQ Figure \* ARABIC</w:instrText>
                      </w:r>
                      <w:r>
                        <w:fldChar w:fldCharType="separate"/>
                      </w:r>
                      <w:r>
                        <w:t>1</w:t>
                      </w:r>
                      <w:r>
                        <w:fldChar w:fldCharType="end"/>
                      </w:r>
                      <w:r>
                        <w:t>: Guidance Se</w:t>
                      </w:r>
                      <w:r w:rsidR="00C25661">
                        <w:t>nsor</w:t>
                      </w:r>
                      <w:r w:rsidR="00C25661">
                        <w:rPr>
                          <w:noProof/>
                        </w:rPr>
                        <w:drawing>
                          <wp:inline distT="0" distB="0" distL="0" distR="0" wp14:anchorId="6D1DC4D2" wp14:editId="2A14AC58">
                            <wp:extent cx="3063240" cy="2366010"/>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
                                    <a:stretch>
                                      <a:fillRect/>
                                    </a:stretch>
                                  </pic:blipFill>
                                  <pic:spPr bwMode="auto">
                                    <a:xfrm>
                                      <a:off x="0" y="0"/>
                                      <a:ext cx="3063240" cy="2366010"/>
                                    </a:xfrm>
                                    <a:prstGeom prst="rect">
                                      <a:avLst/>
                                    </a:prstGeom>
                                    <a:noFill/>
                                    <a:ln w="9525">
                                      <a:noFill/>
                                      <a:miter lim="800000"/>
                                      <a:headEnd/>
                                      <a:tailEnd/>
                                    </a:ln>
                                  </pic:spPr>
                                </pic:pic>
                              </a:graphicData>
                            </a:graphic>
                          </wp:inline>
                        </w:drawing>
                      </w:r>
                      <w:r>
                        <w:t>nsor</w:t>
                      </w:r>
                    </w:p>
                  </w:txbxContent>
                </v:textbox>
                <w10:wrap type="square"/>
              </v:rect>
            </w:pict>
          </mc:Fallback>
        </mc:AlternateContent>
      </w:r>
    </w:p>
    <w:p w14:paraId="618EB40A" w14:textId="77777777" w:rsidR="000C572E" w:rsidRDefault="00015C87">
      <w:pPr>
        <w:jc w:val="both"/>
      </w:pPr>
      <w:r>
        <w:t>Logically, the USB connection does not implement any standard device classes; rather, the vendor defines a set of custom URBs. Of note is that DJI does not have an officially sanctioned VID from the USB Implementer's Forum, which could lead to VID/PID conflicts in the future. Each of the custom URBs is accessed via a libusb-1.0 based API that is only distributed in binary form from DJI. Currently, x64, x32, and ARMv7 are available on Linux. Via the API, Guidance's sensor information is available, including ultrasound, rectified imagery, visual odometry, and IMU data.</w:t>
      </w:r>
    </w:p>
    <w:p w14:paraId="3A9DD7D9" w14:textId="77777777" w:rsidR="000C572E" w:rsidRDefault="000C572E">
      <w:pPr>
        <w:jc w:val="both"/>
      </w:pPr>
    </w:p>
    <w:p w14:paraId="546E6F1B" w14:textId="77777777" w:rsidR="000C572E" w:rsidRDefault="00015C87">
      <w:pPr>
        <w:jc w:val="both"/>
      </w:pPr>
      <w:r>
        <w:t xml:space="preserve">In our testing of the Guidance system, the onbaord block-matching based stereo pipeline produces inferior results that are unusable for the purposes of depth-based SLAM. The depth images are sparse and riddled with inconsistencies that lead to extensive mapping errors. As a result, we implemented a workaround that utilizes </w:t>
      </w:r>
      <w:r>
        <w:lastRenderedPageBreak/>
        <w:t>Guidance to produce visual odometry, but instead uses the rectified stereo pair as input to RTABMap. This pipeline shows promise and is a realistic solution going forward.</w:t>
      </w:r>
    </w:p>
    <w:p w14:paraId="2BA93F65" w14:textId="77777777" w:rsidR="000C572E" w:rsidRDefault="000C572E">
      <w:pPr>
        <w:jc w:val="both"/>
      </w:pPr>
    </w:p>
    <w:p w14:paraId="16F1BE57" w14:textId="77777777" w:rsidR="000C572E" w:rsidRDefault="00015C87">
      <w:pPr>
        <w:jc w:val="both"/>
      </w:pPr>
      <w:r>
        <w:t xml:space="preserve">As provided by DJI, the Guidance ROS node was unusable and required several modifications. The updated source is available through the BitBucket repository under </w:t>
      </w:r>
      <w:hyperlink r:id="rId13">
        <w:r>
          <w:rPr>
            <w:rStyle w:val="InternetLink"/>
          </w:rPr>
          <w:t>https://bitbucket.org/cuflynet/guidance-sdk-ros.git</w:t>
        </w:r>
      </w:hyperlink>
      <w:r>
        <w:t xml:space="preserve">, while the upstream is </w:t>
      </w:r>
      <w:hyperlink r:id="rId14">
        <w:r>
          <w:rPr>
            <w:rStyle w:val="InternetLink"/>
          </w:rPr>
          <w:t>https://github.com/dji-sdk/Guidance-SDK-ROS.git</w:t>
        </w:r>
      </w:hyperlink>
      <w:r>
        <w:t>. Our customizations include the addition of code to cleanly shutdown the Guidance interface and prevent a situation where the Guidance core does not respond to new connection requests, as well as adding runtime configuration flexibilty to change operations without requiring code recompilation.</w:t>
      </w:r>
      <w:r>
        <w:br/>
      </w:r>
    </w:p>
    <w:p w14:paraId="531FCF5E" w14:textId="43A98B9E" w:rsidR="000C572E" w:rsidRDefault="00015C87">
      <w:pPr>
        <w:jc w:val="both"/>
      </w:pPr>
      <w:r>
        <w:t xml:space="preserve">The bulk of the SLAM operations are provided by RTABMap, running onboard the host CPU, and available at </w:t>
      </w:r>
      <w:hyperlink r:id="rId15">
        <w:r>
          <w:rPr>
            <w:rStyle w:val="InternetLink"/>
          </w:rPr>
          <w:t>http://introlab.github.io/rtabmap/</w:t>
        </w:r>
      </w:hyperlink>
      <w:r>
        <w:t xml:space="preserve">. ROS nodes are provided that nicely wrap the underlying codebase and provide a clean interface to sensor inputs and SLAM outputs while providing for headless operation (so that no UI need be rendered aboard the UAV). The primary configuration required of RTABMap was to ensure that all needed ROS topics were publishing, either from the </w:t>
      </w:r>
      <w:r>
        <w:rPr>
          <w:i/>
          <w:iCs/>
        </w:rPr>
        <w:t>guidance</w:t>
      </w:r>
      <w:r>
        <w:t xml:space="preserve"> ROS node directly or from intermediate processing nodes.</w:t>
      </w:r>
    </w:p>
    <w:p w14:paraId="06633918" w14:textId="77777777" w:rsidR="000C572E" w:rsidRDefault="000C572E">
      <w:pPr>
        <w:jc w:val="both"/>
      </w:pPr>
    </w:p>
    <w:p w14:paraId="27920F6F" w14:textId="77777777" w:rsidR="000C572E" w:rsidRDefault="00015C87">
      <w:pPr>
        <w:jc w:val="both"/>
      </w:pPr>
      <w:r>
        <w:t xml:space="preserve">As a first cut, RTABMap was run against an Asus Xtion Live Pro RGBD camera that utilizes structured light to produce a depth image. RTABMap was able to produce a reasonable map of the Fleming workspace using this input while running aboard a laptop, but demonstrated high CPU utlization related to the computation of visual odometry. </w:t>
      </w:r>
    </w:p>
    <w:p w14:paraId="2966D444" w14:textId="77777777" w:rsidR="000C572E" w:rsidRDefault="000C572E">
      <w:pPr>
        <w:jc w:val="both"/>
      </w:pPr>
    </w:p>
    <w:p w14:paraId="68E9FE5B" w14:textId="77777777" w:rsidR="000C572E" w:rsidRDefault="00015C87">
      <w:pPr>
        <w:jc w:val="both"/>
      </w:pPr>
      <w:r>
        <w:rPr>
          <w:noProof/>
        </w:rPr>
        <mc:AlternateContent>
          <mc:Choice Requires="wps">
            <w:drawing>
              <wp:anchor distT="0" distB="0" distL="0" distR="0" simplePos="0" relativeHeight="3" behindDoc="0" locked="0" layoutInCell="1" allowOverlap="1" wp14:anchorId="0D7BE6FF" wp14:editId="6559896B">
                <wp:simplePos x="0" y="0"/>
                <wp:positionH relativeFrom="column">
                  <wp:posOffset>3383280</wp:posOffset>
                </wp:positionH>
                <wp:positionV relativeFrom="paragraph">
                  <wp:posOffset>682625</wp:posOffset>
                </wp:positionV>
                <wp:extent cx="2626360" cy="2079625"/>
                <wp:effectExtent l="0" t="0" r="0" b="0"/>
                <wp:wrapSquare wrapText="largest"/>
                <wp:docPr id="5" name="Frame2"/>
                <wp:cNvGraphicFramePr/>
                <a:graphic xmlns:a="http://schemas.openxmlformats.org/drawingml/2006/main">
                  <a:graphicData uri="http://schemas.microsoft.com/office/word/2010/wordprocessingShape">
                    <wps:wsp>
                      <wps:cNvSpPr/>
                      <wps:spPr>
                        <a:xfrm>
                          <a:off x="0" y="0"/>
                          <a:ext cx="2625840" cy="2079000"/>
                        </a:xfrm>
                        <a:prstGeom prst="rect">
                          <a:avLst/>
                        </a:prstGeom>
                        <a:noFill/>
                        <a:ln>
                          <a:noFill/>
                        </a:ln>
                      </wps:spPr>
                      <wps:style>
                        <a:lnRef idx="0">
                          <a:scrgbClr r="0" g="0" b="0"/>
                        </a:lnRef>
                        <a:fillRef idx="0">
                          <a:scrgbClr r="0" g="0" b="0"/>
                        </a:fillRef>
                        <a:effectRef idx="0">
                          <a:scrgbClr r="0" g="0" b="0"/>
                        </a:effectRef>
                        <a:fontRef idx="minor"/>
                      </wps:style>
                      <wps:txbx>
                        <w:txbxContent>
                          <w:p w14:paraId="40901F98" w14:textId="77777777" w:rsidR="000C572E" w:rsidRDefault="00015C87">
                            <w:pPr>
                              <w:pStyle w:val="Figure"/>
                              <w:spacing w:before="120" w:after="120"/>
                            </w:pPr>
                            <w:r>
                              <w:t xml:space="preserve">Figure </w:t>
                            </w:r>
                            <w:r>
                              <w:rPr>
                                <w:noProof/>
                              </w:rPr>
                              <w:drawing>
                                <wp:inline distT="0" distB="0" distL="0" distR="0" wp14:anchorId="76246FC7" wp14:editId="6EE10DE4">
                                  <wp:extent cx="2052320" cy="145224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6"/>
                                          <a:srcRect l="29941" t="19917" r="34925" b="24874"/>
                                          <a:stretch>
                                            <a:fillRect/>
                                          </a:stretch>
                                        </pic:blipFill>
                                        <pic:spPr bwMode="auto">
                                          <a:xfrm>
                                            <a:off x="0" y="0"/>
                                            <a:ext cx="2052320" cy="1452245"/>
                                          </a:xfrm>
                                          <a:prstGeom prst="rect">
                                            <a:avLst/>
                                          </a:prstGeom>
                                          <a:noFill/>
                                          <a:ln w="9525">
                                            <a:noFill/>
                                            <a:miter lim="800000"/>
                                            <a:headEnd/>
                                            <a:tailEnd/>
                                          </a:ln>
                                        </pic:spPr>
                                      </pic:pic>
                                    </a:graphicData>
                                  </a:graphic>
                                </wp:inline>
                              </w:drawing>
                            </w:r>
                            <w:r>
                              <w:fldChar w:fldCharType="begin"/>
                            </w:r>
                            <w:r>
                              <w:instrText>SEQ Figure \* ARABIC</w:instrText>
                            </w:r>
                            <w:r>
                              <w:fldChar w:fldCharType="separate"/>
                            </w:r>
                            <w:r>
                              <w:t>2</w:t>
                            </w:r>
                            <w:r>
                              <w:fldChar w:fldCharType="end"/>
                            </w:r>
                            <w:r>
                              <w:t>: RTABMap Output of a basic hallway</w:t>
                            </w:r>
                          </w:p>
                        </w:txbxContent>
                      </wps:txbx>
                      <wps:bodyPr lIns="90000" tIns="45000" rIns="90000" bIns="45000">
                        <a:noAutofit/>
                      </wps:bodyPr>
                    </wps:wsp>
                  </a:graphicData>
                </a:graphic>
              </wp:anchor>
            </w:drawing>
          </mc:Choice>
          <mc:Fallback>
            <w:pict>
              <v:rect id="shape_0" ID="Frame2" stroked="f" style="position:absolute;margin-left:266.4pt;margin-top:53.75pt;width:206.7pt;height:163.65pt">
                <w10:wrap type="square"/>
                <v:fill on="false" o:detectmouseclick="t"/>
                <v:stroke color="#3465a4" joinstyle="round" endcap="flat"/>
                <v:textbox>
                  <w:txbxContent>
                    <w:p>
                      <w:pPr>
                        <w:pStyle w:val="Figure"/>
                        <w:spacing w:before="120" w:after="120"/>
                        <w:rPr/>
                      </w:pPr>
                      <w:r>
                        <w:rPr/>
                        <w:t xml:space="preserve">Figure </w:t>
                      </w:r>
                      <w:r>
                        <w:rPr/>
                        <w:drawing>
                          <wp:inline distT="0" distB="0" distL="0" distR="0">
                            <wp:extent cx="2052320" cy="145224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7"/>
                                    <a:srcRect l="29941" t="19917" r="34925" b="24874"/>
                                    <a:stretch>
                                      <a:fillRect/>
                                    </a:stretch>
                                  </pic:blipFill>
                                  <pic:spPr bwMode="auto">
                                    <a:xfrm>
                                      <a:off x="0" y="0"/>
                                      <a:ext cx="2052320" cy="1452245"/>
                                    </a:xfrm>
                                    <a:prstGeom prst="rect">
                                      <a:avLst/>
                                    </a:prstGeom>
                                    <a:noFill/>
                                    <a:ln w="9525">
                                      <a:noFill/>
                                      <a:miter lim="800000"/>
                                      <a:headEnd/>
                                      <a:tailEnd/>
                                    </a:ln>
                                  </pic:spPr>
                                </pic:pic>
                              </a:graphicData>
                            </a:graphic>
                          </wp:inline>
                        </w:drawing>
                      </w:r>
                      <w:r>
                        <w:rPr/>
                        <w:fldChar w:fldCharType="begin"/>
                      </w:r>
                      <w:r>
                        <w:instrText> SEQ Figure \* ARABIC </w:instrText>
                      </w:r>
                      <w:r>
                        <w:fldChar w:fldCharType="separate"/>
                      </w:r>
                      <w:r>
                        <w:t>2</w:t>
                      </w:r>
                      <w:r>
                        <w:fldChar w:fldCharType="end"/>
                      </w:r>
                      <w:r>
                        <w:rPr/>
                        <w:t>: RTABMap Output of a basic hallway</w:t>
                      </w:r>
                    </w:p>
                  </w:txbxContent>
                </v:textbox>
              </v:rect>
            </w:pict>
          </mc:Fallback>
        </mc:AlternateContent>
      </w:r>
      <w:r>
        <w:t xml:space="preserve">Once the Guidance system was available and its ROS node was usable, RTABMap was run against a single image and the corresponding depth image. The produced map was useless, a mass of blobs. The mitigation strategy was to migrate processing to the host in an incremental basis to attempt to recover function and minimize impact on host CPU. </w:t>
      </w:r>
    </w:p>
    <w:p w14:paraId="73CFD819" w14:textId="77777777" w:rsidR="000C572E" w:rsidRDefault="000C572E">
      <w:pPr>
        <w:jc w:val="both"/>
      </w:pPr>
    </w:p>
    <w:p w14:paraId="07A23EA2" w14:textId="77777777" w:rsidR="000C572E" w:rsidRDefault="00015C87">
      <w:pPr>
        <w:jc w:val="both"/>
      </w:pPr>
      <w:r>
        <w:t xml:space="preserve">The next strategy was to use a rectified stereo pair produced by Guidance as input to RTABMap, generally following the tutorial at </w:t>
      </w:r>
      <w:hyperlink r:id="rId18">
        <w:r>
          <w:rPr>
            <w:rStyle w:val="InternetLink"/>
          </w:rPr>
          <w:t>http://wiki.ros.org/rtabmap_ros/Tutorials/StereoOutdoorMapping</w:t>
        </w:r>
      </w:hyperlink>
      <w:r>
        <w:t xml:space="preserve"> and adjusting parameters as necessary to conform to our system architecture. An interim result is shown in Figure  Figure that clearly shows a nominal hallway and a clear space between walls. This result was produced using a laptop instead of flight hardware; the CPU utilization of a flight hardware solution has yet to be characterized.</w:t>
      </w:r>
    </w:p>
    <w:p w14:paraId="76497097" w14:textId="77777777" w:rsidR="000C572E" w:rsidRDefault="000C572E">
      <w:pPr>
        <w:jc w:val="both"/>
      </w:pPr>
    </w:p>
    <w:p w14:paraId="7A714358" w14:textId="77777777" w:rsidR="000C572E" w:rsidRDefault="00015C87">
      <w:r>
        <w:t>It was clear from the initial project description that some sort of target tracking and identification (TTI) would be required to complete this project. When the targets were narrowed down to be human, it became obvious that a thermal tracking system would have a major advantage given the thermal signature of a human. After much research and trade studies, the FLiR Lepton camera was chosen due to its minute size, weight, cost, and power requirements. It is also better documented for development by amateurs than other options.</w:t>
      </w:r>
    </w:p>
    <w:p w14:paraId="663175C9" w14:textId="77777777" w:rsidR="000C572E" w:rsidRDefault="000C572E"/>
    <w:p w14:paraId="128092BD" w14:textId="77777777" w:rsidR="000C572E" w:rsidRDefault="00015C87">
      <w:pPr>
        <w:jc w:val="both"/>
      </w:pPr>
      <w:r>
        <w:t>The TTI subsystem of perception is based largely around the FLiR sensor. This sensor is a 60x80 pixel long wave infrared camera mounted to a breakout board. The FLiR sensor can be configured over the I2C pins on the breakout board, while the images themselves are sent over SPI. Unfortunately, Automatic Gain Control (AGC) is enabled by default and may present problems to the tracking algorithms discussed in the following paragraphs. Fortunately AGC can be turned off, but this has not yet been tested and is still a wildcard.</w:t>
      </w:r>
    </w:p>
    <w:p w14:paraId="698A13A8" w14:textId="77777777" w:rsidR="000C572E" w:rsidRDefault="000C572E">
      <w:pPr>
        <w:jc w:val="both"/>
      </w:pPr>
    </w:p>
    <w:p w14:paraId="7120FA4E" w14:textId="77777777" w:rsidR="000C572E" w:rsidRDefault="00015C87">
      <w:pPr>
        <w:jc w:val="both"/>
      </w:pPr>
      <w:r>
        <w:t xml:space="preserve">Development of the TTI algorithms began after the sensor type was determined. Two main methods of tracking were considered. A discrimination and time-history based method using Kalman filters was determined to be overkill for this project since only the current positions of targets are required. </w:t>
      </w:r>
    </w:p>
    <w:p w14:paraId="192F8038" w14:textId="77777777" w:rsidR="000C572E" w:rsidRDefault="000C572E">
      <w:pPr>
        <w:jc w:val="both"/>
      </w:pPr>
    </w:p>
    <w:p w14:paraId="4E569DD0" w14:textId="77777777" w:rsidR="000C572E" w:rsidRDefault="00015C87">
      <w:pPr>
        <w:jc w:val="both"/>
      </w:pPr>
      <w:r>
        <w:rPr>
          <w:noProof/>
        </w:rPr>
        <mc:AlternateContent>
          <mc:Choice Requires="wps">
            <w:drawing>
              <wp:anchor distT="0" distB="0" distL="114300" distR="114300" simplePos="0" relativeHeight="4" behindDoc="0" locked="0" layoutInCell="1" allowOverlap="1" wp14:anchorId="36F9C455" wp14:editId="26EDD163">
                <wp:simplePos x="0" y="0"/>
                <wp:positionH relativeFrom="column">
                  <wp:posOffset>4000500</wp:posOffset>
                </wp:positionH>
                <wp:positionV relativeFrom="paragraph">
                  <wp:posOffset>0</wp:posOffset>
                </wp:positionV>
                <wp:extent cx="2115820" cy="2000885"/>
                <wp:effectExtent l="0" t="0" r="0" b="12700"/>
                <wp:wrapSquare wrapText="bothSides"/>
                <wp:docPr id="9" name="Text Box 3"/>
                <wp:cNvGraphicFramePr/>
                <a:graphic xmlns:a="http://schemas.openxmlformats.org/drawingml/2006/main">
                  <a:graphicData uri="http://schemas.microsoft.com/office/word/2010/wordprocessingShape">
                    <wps:wsp>
                      <wps:cNvSpPr/>
                      <wps:spPr>
                        <a:xfrm>
                          <a:off x="0" y="0"/>
                          <a:ext cx="2115360" cy="2000160"/>
                        </a:xfrm>
                        <a:prstGeom prst="rect">
                          <a:avLst/>
                        </a:prstGeom>
                        <a:noFill/>
                        <a:ln>
                          <a:noFill/>
                        </a:ln>
                      </wps:spPr>
                      <wps:style>
                        <a:lnRef idx="0">
                          <a:schemeClr val="accent1"/>
                        </a:lnRef>
                        <a:fillRef idx="0">
                          <a:schemeClr val="accent1"/>
                        </a:fillRef>
                        <a:effectRef idx="0">
                          <a:schemeClr val="accent1"/>
                        </a:effectRef>
                        <a:fontRef idx="minor"/>
                      </wps:style>
                      <wps:txbx>
                        <w:txbxContent>
                          <w:p w14:paraId="79314DC8" w14:textId="77777777" w:rsidR="000C572E" w:rsidRDefault="000C572E">
                            <w:pPr>
                              <w:pStyle w:val="FrameContents"/>
                              <w:rPr>
                                <w:color w:val="000000"/>
                              </w:rPr>
                            </w:pPr>
                          </w:p>
                        </w:txbxContent>
                      </wps:txbx>
                      <wps:bodyPr lIns="90000" tIns="45000" rIns="90000" bIns="45000">
                        <a:noAutofit/>
                      </wps:bodyPr>
                    </wps:wsp>
                  </a:graphicData>
                </a:graphic>
              </wp:anchor>
            </w:drawing>
          </mc:Choice>
          <mc:Fallback>
            <w:pict>
              <v:rect id="shape_0" ID="Text Box 3" stroked="f" style="position:absolute;margin-left:315pt;margin-top:0pt;width:166.5pt;height:157.45pt" wp14:anchorId="4A86B004">
                <w10:wrap type="none"/>
                <v:fill on="false" o:detectmouseclick="t"/>
                <v:stroke color="#3465a4" joinstyle="round" endcap="flat"/>
                <v:textbox>
                  <w:txbxContent>
                    <w:p>
                      <w:pPr>
                        <w:pStyle w:val="FrameContents"/>
                        <w:rPr>
                          <w:color w:val="000000"/>
                        </w:rPr>
                      </w:pPr>
                      <w:r>
                        <w:rPr>
                          <w:color w:val="000000"/>
                        </w:rPr>
                      </w:r>
                    </w:p>
                  </w:txbxContent>
                </v:textbox>
              </v:rect>
            </w:pict>
          </mc:Fallback>
        </mc:AlternateContent>
      </w:r>
      <w:r>
        <w:t>An Arduino Teensy 3.0 was used in order to become familiarized with the FLiR camera and obtain the first few images from it. This was an arduous process but it has provided a basis of understanding of the communication protocols and performance. In order to speed up the development and testing of the TTI algorithms, a MatLab program was developed to generate simulated FLiR images and Guidance depth maps of a three-dimensional environment. The purposes of the images will become clear in the following paragraphs. Real life testing of the FLiR camera have shown that it is fully capable of detecting a human sized object at the required 5 meter distance.</w:t>
      </w:r>
      <w:r>
        <w:rPr>
          <w:noProof/>
        </w:rPr>
        <mc:AlternateContent>
          <mc:Choice Requires="wps">
            <w:drawing>
              <wp:inline distT="0" distB="0" distL="0" distR="0" wp14:anchorId="0C869B02" wp14:editId="22F55F9D">
                <wp:extent cx="1758315" cy="1923415"/>
                <wp:effectExtent l="0" t="0" r="0" b="0"/>
                <wp:docPr id="11" name=""/>
                <wp:cNvGraphicFramePr/>
                <a:graphic xmlns:a="http://schemas.openxmlformats.org/drawingml/2006/main">
                  <a:graphicData uri="http://schemas.microsoft.com/office/word/2010/wordprocessingShape">
                    <wps:wsp>
                      <wps:cNvSpPr/>
                      <wps:spPr>
                        <a:xfrm>
                          <a:off x="0" y="0"/>
                          <a:ext cx="1757520" cy="1922760"/>
                        </a:xfrm>
                        <a:prstGeom prst="rect">
                          <a:avLst/>
                        </a:prstGeom>
                        <a:noFill/>
                        <a:ln>
                          <a:noFill/>
                        </a:ln>
                      </wps:spPr>
                      <wps:style>
                        <a:lnRef idx="0">
                          <a:scrgbClr r="0" g="0" b="0"/>
                        </a:lnRef>
                        <a:fillRef idx="0">
                          <a:scrgbClr r="0" g="0" b="0"/>
                        </a:fillRef>
                        <a:effectRef idx="0">
                          <a:scrgbClr r="0" g="0" b="0"/>
                        </a:effectRef>
                        <a:fontRef idx="minor"/>
                      </wps:style>
                      <wps:txbx>
                        <w:txbxContent>
                          <w:p w14:paraId="5C3C4A41" w14:textId="77777777" w:rsidR="000C572E" w:rsidRDefault="00015C87">
                            <w:pPr>
                              <w:pStyle w:val="Figure"/>
                              <w:spacing w:before="120" w:after="120"/>
                            </w:pPr>
                            <w:r>
                              <w:t xml:space="preserve">Figure </w:t>
                            </w:r>
                            <w:r>
                              <w:rPr>
                                <w:noProof/>
                              </w:rPr>
                              <w:drawing>
                                <wp:inline distT="0" distB="0" distL="0" distR="0" wp14:anchorId="4ADED38C" wp14:editId="6166751A">
                                  <wp:extent cx="1757680" cy="1402080"/>
                                  <wp:effectExtent l="0" t="0" r="0" b="0"/>
                                  <wp:docPr id="13" name="Picture 6" descr="Macintosh HD:Users:taylordean:Documents:MATLAB:Fall_15:GradProjects:first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Macintosh HD:Users:taylordean:Documents:MATLAB:Fall_15:GradProjects:firstImage.jpg"/>
                                          <pic:cNvPicPr>
                                            <a:picLocks noChangeAspect="1" noChangeArrowheads="1"/>
                                          </pic:cNvPicPr>
                                        </pic:nvPicPr>
                                        <pic:blipFill>
                                          <a:blip r:embed="rId19"/>
                                          <a:stretch>
                                            <a:fillRect/>
                                          </a:stretch>
                                        </pic:blipFill>
                                        <pic:spPr bwMode="auto">
                                          <a:xfrm>
                                            <a:off x="0" y="0"/>
                                            <a:ext cx="1757680" cy="1402080"/>
                                          </a:xfrm>
                                          <a:prstGeom prst="rect">
                                            <a:avLst/>
                                          </a:prstGeom>
                                          <a:noFill/>
                                          <a:ln w="9525">
                                            <a:noFill/>
                                            <a:miter lim="800000"/>
                                            <a:headEnd/>
                                            <a:tailEnd/>
                                          </a:ln>
                                        </pic:spPr>
                                      </pic:pic>
                                    </a:graphicData>
                                  </a:graphic>
                                </wp:inline>
                              </w:drawing>
                            </w:r>
                            <w:r>
                              <w:fldChar w:fldCharType="begin"/>
                            </w:r>
                            <w:r>
                              <w:instrText>SEQ Figure \* ARABIC</w:instrText>
                            </w:r>
                            <w:r>
                              <w:fldChar w:fldCharType="separate"/>
                            </w:r>
                            <w:r>
                              <w:t>3</w:t>
                            </w:r>
                            <w:r>
                              <w:fldChar w:fldCharType="end"/>
                            </w:r>
                            <w:r>
                              <w:t>: Sample FLiR image</w:t>
                            </w:r>
                          </w:p>
                        </w:txbxContent>
                      </wps:txbx>
                      <wps:bodyPr lIns="90000" tIns="45000" rIns="90000" bIns="45000">
                        <a:noAutofit/>
                      </wps:bodyPr>
                    </wps:wsp>
                  </a:graphicData>
                </a:graphic>
              </wp:inline>
            </w:drawing>
          </mc:Choice>
          <mc:Fallback>
            <w:pict>
              <v:rect id="shape_0" stroked="f" style="position:absolute;margin-left:0pt;margin-top:0pt;width:138.35pt;height:151.35pt">
                <w10:wrap type="square"/>
                <v:fill on="false" o:detectmouseclick="t"/>
                <v:stroke color="#3465a4" joinstyle="round" endcap="flat"/>
                <v:textbox>
                  <w:txbxContent>
                    <w:p>
                      <w:pPr>
                        <w:pStyle w:val="Figure"/>
                        <w:spacing w:before="120" w:after="120"/>
                        <w:rPr/>
                      </w:pPr>
                      <w:r>
                        <w:rPr/>
                        <w:t xml:space="preserve">Figure </w:t>
                      </w:r>
                      <w:r>
                        <w:rPr/>
                        <w:drawing>
                          <wp:inline distT="0" distB="0" distL="0" distR="0">
                            <wp:extent cx="1757680" cy="1402080"/>
                            <wp:effectExtent l="0" t="0" r="0" b="0"/>
                            <wp:docPr id="14" name="Picture 6" descr="Macintosh HD:Users:taylordean:Documents:MATLAB:Fall_15:GradProjects:first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Macintosh HD:Users:taylordean:Documents:MATLAB:Fall_15:GradProjects:firstImage.jpg"/>
                                    <pic:cNvPicPr>
                                      <a:picLocks noChangeAspect="1" noChangeArrowheads="1"/>
                                    </pic:cNvPicPr>
                                  </pic:nvPicPr>
                                  <pic:blipFill>
                                    <a:blip r:embed="rId20"/>
                                    <a:stretch>
                                      <a:fillRect/>
                                    </a:stretch>
                                  </pic:blipFill>
                                  <pic:spPr bwMode="auto">
                                    <a:xfrm>
                                      <a:off x="0" y="0"/>
                                      <a:ext cx="1757680" cy="1402080"/>
                                    </a:xfrm>
                                    <a:prstGeom prst="rect">
                                      <a:avLst/>
                                    </a:prstGeom>
                                    <a:noFill/>
                                    <a:ln w="9525">
                                      <a:noFill/>
                                      <a:miter lim="800000"/>
                                      <a:headEnd/>
                                      <a:tailEnd/>
                                    </a:ln>
                                  </pic:spPr>
                                </pic:pic>
                              </a:graphicData>
                            </a:graphic>
                          </wp:inline>
                        </w:drawing>
                      </w:r>
                      <w:r>
                        <w:rPr/>
                        <w:fldChar w:fldCharType="begin"/>
                      </w:r>
                      <w:r>
                        <w:instrText> SEQ Figure \* ARABIC </w:instrText>
                      </w:r>
                      <w:r>
                        <w:fldChar w:fldCharType="separate"/>
                      </w:r>
                      <w:r>
                        <w:t>3</w:t>
                      </w:r>
                      <w:r>
                        <w:fldChar w:fldCharType="end"/>
                      </w:r>
                      <w:r>
                        <w:rPr/>
                        <w:t>: Sample FLiR image</w:t>
                      </w:r>
                    </w:p>
                  </w:txbxContent>
                </v:textbox>
              </v:rect>
            </w:pict>
          </mc:Fallback>
        </mc:AlternateContent>
      </w:r>
    </w:p>
    <w:p w14:paraId="6BF11A9D" w14:textId="77777777" w:rsidR="000C572E" w:rsidRDefault="000C572E">
      <w:pPr>
        <w:jc w:val="both"/>
      </w:pPr>
    </w:p>
    <w:p w14:paraId="1B96E203" w14:textId="77777777" w:rsidR="000C572E" w:rsidRDefault="00015C87">
      <w:pPr>
        <w:jc w:val="both"/>
      </w:pPr>
      <w:r>
        <w:t>The FLiR camera will be controlled by a C++ program on the Odroid. This program co</w:t>
      </w:r>
      <w:bookmarkStart w:id="1" w:name="_GoBack3"/>
      <w:bookmarkEnd w:id="1"/>
      <w:r>
        <w:t>ntrols initial configuration, communication over SPI and I2C, and publishes the images to a ROS node. The target tracking and identification (TTI) C++ program subscribes to this node to obtain the images. TTI utilizes OpenCV for much of its image processing tasks. The task of communicating with the Odroid not yet been completed, but code has been written and must now be tested.</w:t>
      </w:r>
    </w:p>
    <w:p w14:paraId="06695300" w14:textId="77777777" w:rsidR="000C572E" w:rsidRDefault="000C572E">
      <w:pPr>
        <w:jc w:val="both"/>
      </w:pPr>
    </w:p>
    <w:p w14:paraId="11A1EC89" w14:textId="77777777" w:rsidR="000C572E" w:rsidRDefault="00015C87">
      <w:pPr>
        <w:jc w:val="both"/>
      </w:pPr>
      <w:r>
        <w:t xml:space="preserve">TTI identifies and tracks an object through the following steps. Using a known thermal masking range, the FLiR images are masked to only show objects that are close to human body temperature. The contours of the masked image are found and are determined to be potential targets. The targets are narrowed down and reported after filtering based on size and distance to the object. A three-dimensional position is found by utilizing the depth maps from Guidance, obtained by subscribing to a ROS node. This information is then </w:t>
      </w:r>
      <w:r>
        <w:lastRenderedPageBreak/>
        <w:t>transformed into global coordinates and published to a ROS node for use by the navigation subsystem. All of the TTI algorithms have been written and tested, but it must now be integrated with ROS.</w:t>
      </w:r>
    </w:p>
    <w:p w14:paraId="0BFC0CD4" w14:textId="77777777" w:rsidR="000C572E" w:rsidRDefault="000C572E">
      <w:pPr>
        <w:jc w:val="both"/>
      </w:pPr>
    </w:p>
    <w:p w14:paraId="5F84D850" w14:textId="77777777" w:rsidR="000C572E" w:rsidRDefault="000C572E">
      <w:pPr>
        <w:jc w:val="both"/>
      </w:pPr>
    </w:p>
    <w:p w14:paraId="066B50DA" w14:textId="77777777" w:rsidR="000C572E" w:rsidRDefault="00015C87">
      <w:pPr>
        <w:pStyle w:val="Caption"/>
        <w:jc w:val="both"/>
      </w:pPr>
      <w:r>
        <w:t>Table 2: Software list</w:t>
      </w:r>
    </w:p>
    <w:p w14:paraId="5E09823A" w14:textId="77777777" w:rsidR="000C572E" w:rsidRDefault="000C572E">
      <w:pPr>
        <w:jc w:val="both"/>
      </w:pPr>
    </w:p>
    <w:tbl>
      <w:tblPr>
        <w:tblStyle w:val="MediumShading1-Accent1"/>
        <w:tblW w:w="8137" w:type="dxa"/>
        <w:tblInd w:w="-19" w:type="dxa"/>
        <w:tblCellMar>
          <w:left w:w="98" w:type="dxa"/>
        </w:tblCellMar>
        <w:tblLook w:val="04A0" w:firstRow="1" w:lastRow="0" w:firstColumn="1" w:lastColumn="0" w:noHBand="0" w:noVBand="1"/>
      </w:tblPr>
      <w:tblGrid>
        <w:gridCol w:w="2712"/>
        <w:gridCol w:w="1086"/>
        <w:gridCol w:w="4339"/>
      </w:tblGrid>
      <w:tr w:rsidR="000C572E" w14:paraId="3F0A7081" w14:textId="77777777" w:rsidTr="000C57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single" w:sz="4" w:space="0" w:color="00000A"/>
              <w:left w:val="single" w:sz="4" w:space="0" w:color="00000A"/>
              <w:bottom w:val="single" w:sz="4" w:space="0" w:color="00000A"/>
              <w:right w:val="single" w:sz="8" w:space="0" w:color="4F81BD"/>
            </w:tcBorders>
            <w:tcMar>
              <w:left w:w="98" w:type="dxa"/>
            </w:tcMar>
          </w:tcPr>
          <w:p w14:paraId="2DD5CC67" w14:textId="77777777" w:rsidR="000C572E" w:rsidRDefault="00015C87">
            <w:pPr>
              <w:spacing w:line="240" w:lineRule="auto"/>
              <w:jc w:val="both"/>
            </w:pPr>
            <w:r>
              <w:rPr>
                <w:color w:val="FFFFFF" w:themeColor="background1"/>
              </w:rPr>
              <w:t>Program Name</w:t>
            </w:r>
          </w:p>
        </w:tc>
        <w:tc>
          <w:tcPr>
            <w:tcW w:w="1086" w:type="dxa"/>
            <w:tcBorders>
              <w:top w:val="single" w:sz="4" w:space="0" w:color="00000A"/>
              <w:left w:val="single" w:sz="8" w:space="0" w:color="4F81BD"/>
              <w:bottom w:val="single" w:sz="4" w:space="0" w:color="00000A"/>
              <w:right w:val="single" w:sz="8" w:space="0" w:color="4F81BD"/>
            </w:tcBorders>
            <w:tcMar>
              <w:left w:w="97" w:type="dxa"/>
            </w:tcMar>
          </w:tcPr>
          <w:p w14:paraId="7E0F6361" w14:textId="77777777" w:rsidR="000C572E" w:rsidRDefault="00015C87">
            <w:pPr>
              <w:spacing w:line="240" w:lineRule="auto"/>
              <w:jc w:val="both"/>
              <w:cnfStyle w:val="100000000000" w:firstRow="1" w:lastRow="0" w:firstColumn="0" w:lastColumn="0" w:oddVBand="0" w:evenVBand="0" w:oddHBand="0" w:evenHBand="0" w:firstRowFirstColumn="0" w:firstRowLastColumn="0" w:lastRowFirstColumn="0" w:lastRowLastColumn="0"/>
            </w:pPr>
            <w:r>
              <w:rPr>
                <w:color w:val="FFFFFF" w:themeColor="background1"/>
              </w:rPr>
              <w:t>Version</w:t>
            </w:r>
          </w:p>
        </w:tc>
        <w:tc>
          <w:tcPr>
            <w:tcW w:w="4339" w:type="dxa"/>
            <w:tcBorders>
              <w:top w:val="single" w:sz="4" w:space="0" w:color="00000A"/>
              <w:left w:val="single" w:sz="8" w:space="0" w:color="4F81BD"/>
              <w:bottom w:val="single" w:sz="4" w:space="0" w:color="00000A"/>
              <w:right w:val="single" w:sz="4" w:space="0" w:color="00000A"/>
            </w:tcBorders>
            <w:tcMar>
              <w:left w:w="97" w:type="dxa"/>
            </w:tcMar>
          </w:tcPr>
          <w:p w14:paraId="2F6489E2" w14:textId="77777777" w:rsidR="000C572E" w:rsidRDefault="00015C87">
            <w:pPr>
              <w:spacing w:line="240" w:lineRule="auto"/>
              <w:jc w:val="both"/>
              <w:cnfStyle w:val="100000000000" w:firstRow="1" w:lastRow="0" w:firstColumn="0" w:lastColumn="0" w:oddVBand="0" w:evenVBand="0" w:oddHBand="0" w:evenHBand="0" w:firstRowFirstColumn="0" w:firstRowLastColumn="0" w:lastRowFirstColumn="0" w:lastRowLastColumn="0"/>
            </w:pPr>
            <w:r>
              <w:rPr>
                <w:color w:val="FFFFFF" w:themeColor="background1"/>
              </w:rPr>
              <w:t>Purpose</w:t>
            </w:r>
          </w:p>
        </w:tc>
      </w:tr>
      <w:tr w:rsidR="000C572E" w14:paraId="327D9F59" w14:textId="77777777" w:rsidTr="000C5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nil"/>
            </w:tcBorders>
            <w:tcMar>
              <w:left w:w="98" w:type="dxa"/>
            </w:tcMar>
          </w:tcPr>
          <w:p w14:paraId="0E8AD0B2" w14:textId="77777777" w:rsidR="000C572E" w:rsidRDefault="00015C87">
            <w:pPr>
              <w:jc w:val="both"/>
            </w:pPr>
            <w:r>
              <w:rPr>
                <w:color w:val="00000A"/>
              </w:rPr>
              <w:t>Eclipse IDE</w:t>
            </w:r>
          </w:p>
        </w:tc>
        <w:tc>
          <w:tcPr>
            <w:tcW w:w="1086" w:type="dxa"/>
            <w:tcBorders>
              <w:top w:val="nil"/>
              <w:bottom w:val="nil"/>
            </w:tcBorders>
            <w:tcMar>
              <w:left w:w="117" w:type="dxa"/>
            </w:tcMar>
          </w:tcPr>
          <w:p w14:paraId="7E74E93E"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pPr>
            <w:r>
              <w:rPr>
                <w:color w:val="00000A"/>
              </w:rPr>
              <w:t>4.5.0</w:t>
            </w:r>
          </w:p>
        </w:tc>
        <w:tc>
          <w:tcPr>
            <w:tcW w:w="4339" w:type="dxa"/>
            <w:tcBorders>
              <w:top w:val="nil"/>
              <w:bottom w:val="nil"/>
              <w:right w:val="single" w:sz="4" w:space="0" w:color="00000A"/>
            </w:tcBorders>
            <w:tcMar>
              <w:left w:w="117" w:type="dxa"/>
            </w:tcMar>
          </w:tcPr>
          <w:p w14:paraId="6624F2A5"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pPr>
            <w:r>
              <w:rPr>
                <w:color w:val="00000A"/>
              </w:rPr>
              <w:t>Code development</w:t>
            </w:r>
          </w:p>
        </w:tc>
      </w:tr>
      <w:tr w:rsidR="000C572E" w14:paraId="4CDC5C4A" w14:textId="77777777" w:rsidTr="000C57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nil"/>
            </w:tcBorders>
            <w:shd w:val="clear" w:color="auto" w:fill="auto"/>
            <w:tcMar>
              <w:left w:w="98" w:type="dxa"/>
            </w:tcMar>
          </w:tcPr>
          <w:p w14:paraId="1856F965" w14:textId="77777777" w:rsidR="000C572E" w:rsidRDefault="00015C87">
            <w:pPr>
              <w:jc w:val="both"/>
            </w:pPr>
            <w:r>
              <w:rPr>
                <w:color w:val="00000A"/>
              </w:rPr>
              <w:t>MatLab</w:t>
            </w:r>
          </w:p>
        </w:tc>
        <w:tc>
          <w:tcPr>
            <w:tcW w:w="1086" w:type="dxa"/>
            <w:tcBorders>
              <w:top w:val="nil"/>
              <w:bottom w:val="nil"/>
            </w:tcBorders>
            <w:shd w:val="clear" w:color="auto" w:fill="auto"/>
            <w:tcMar>
              <w:left w:w="117" w:type="dxa"/>
            </w:tcMar>
          </w:tcPr>
          <w:p w14:paraId="5BAA45EC" w14:textId="77777777" w:rsidR="000C572E" w:rsidRDefault="00015C87">
            <w:pPr>
              <w:jc w:val="both"/>
              <w:cnfStyle w:val="000000010000" w:firstRow="0" w:lastRow="0" w:firstColumn="0" w:lastColumn="0" w:oddVBand="0" w:evenVBand="0" w:oddHBand="0" w:evenHBand="1" w:firstRowFirstColumn="0" w:firstRowLastColumn="0" w:lastRowFirstColumn="0" w:lastRowLastColumn="0"/>
            </w:pPr>
            <w:r>
              <w:rPr>
                <w:color w:val="00000A"/>
              </w:rPr>
              <w:t>2R2013a</w:t>
            </w:r>
          </w:p>
        </w:tc>
        <w:tc>
          <w:tcPr>
            <w:tcW w:w="4339" w:type="dxa"/>
            <w:tcBorders>
              <w:top w:val="nil"/>
              <w:bottom w:val="nil"/>
              <w:right w:val="single" w:sz="4" w:space="0" w:color="00000A"/>
            </w:tcBorders>
            <w:shd w:val="clear" w:color="auto" w:fill="auto"/>
            <w:tcMar>
              <w:left w:w="117" w:type="dxa"/>
            </w:tcMar>
          </w:tcPr>
          <w:p w14:paraId="2E494B59" w14:textId="77777777" w:rsidR="000C572E" w:rsidRDefault="00015C87">
            <w:pPr>
              <w:jc w:val="both"/>
              <w:cnfStyle w:val="000000010000" w:firstRow="0" w:lastRow="0" w:firstColumn="0" w:lastColumn="0" w:oddVBand="0" w:evenVBand="0" w:oddHBand="0" w:evenHBand="1" w:firstRowFirstColumn="0" w:firstRowLastColumn="0" w:lastRowFirstColumn="0" w:lastRowLastColumn="0"/>
            </w:pPr>
            <w:r>
              <w:rPr>
                <w:color w:val="00000A"/>
              </w:rPr>
              <w:t>Image simulation</w:t>
            </w:r>
          </w:p>
        </w:tc>
      </w:tr>
      <w:tr w:rsidR="000C572E" w14:paraId="2631C4A2" w14:textId="77777777" w:rsidTr="000C5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nil"/>
            </w:tcBorders>
            <w:shd w:val="clear" w:color="auto" w:fill="auto"/>
            <w:tcMar>
              <w:left w:w="98" w:type="dxa"/>
            </w:tcMar>
          </w:tcPr>
          <w:p w14:paraId="3CCD5D3F" w14:textId="77777777" w:rsidR="000C572E" w:rsidRDefault="00015C87">
            <w:pPr>
              <w:jc w:val="both"/>
            </w:pPr>
            <w:r>
              <w:rPr>
                <w:color w:val="00000A"/>
              </w:rPr>
              <w:t>Arduino IDE</w:t>
            </w:r>
          </w:p>
        </w:tc>
        <w:tc>
          <w:tcPr>
            <w:tcW w:w="1086" w:type="dxa"/>
            <w:tcBorders>
              <w:top w:val="nil"/>
              <w:bottom w:val="nil"/>
            </w:tcBorders>
            <w:shd w:val="clear" w:color="auto" w:fill="auto"/>
            <w:tcMar>
              <w:left w:w="117" w:type="dxa"/>
            </w:tcMar>
          </w:tcPr>
          <w:p w14:paraId="2D7F15FA"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pPr>
            <w:r>
              <w:rPr>
                <w:color w:val="00000A"/>
              </w:rPr>
              <w:t>1.6.6</w:t>
            </w:r>
          </w:p>
        </w:tc>
        <w:tc>
          <w:tcPr>
            <w:tcW w:w="4339" w:type="dxa"/>
            <w:tcBorders>
              <w:top w:val="nil"/>
              <w:bottom w:val="nil"/>
              <w:right w:val="single" w:sz="4" w:space="0" w:color="00000A"/>
            </w:tcBorders>
            <w:shd w:val="clear" w:color="auto" w:fill="auto"/>
            <w:tcMar>
              <w:left w:w="117" w:type="dxa"/>
            </w:tcMar>
          </w:tcPr>
          <w:p w14:paraId="7F7AD45C"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pPr>
            <w:r>
              <w:rPr>
                <w:color w:val="00000A"/>
              </w:rPr>
              <w:t>FLiR testing through Teensy 3.2</w:t>
            </w:r>
          </w:p>
        </w:tc>
      </w:tr>
      <w:tr w:rsidR="000C572E" w14:paraId="449FEA52" w14:textId="77777777" w:rsidTr="000C57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single" w:sz="4" w:space="0" w:color="00000A"/>
            </w:tcBorders>
            <w:shd w:val="clear" w:color="auto" w:fill="auto"/>
            <w:tcMar>
              <w:left w:w="98" w:type="dxa"/>
            </w:tcMar>
          </w:tcPr>
          <w:p w14:paraId="5E515464" w14:textId="77777777" w:rsidR="000C572E" w:rsidRDefault="00015C87">
            <w:pPr>
              <w:jc w:val="both"/>
            </w:pPr>
            <w:r>
              <w:rPr>
                <w:color w:val="00000A"/>
              </w:rPr>
              <w:t>Teensyduino</w:t>
            </w:r>
          </w:p>
        </w:tc>
        <w:tc>
          <w:tcPr>
            <w:tcW w:w="1086" w:type="dxa"/>
            <w:tcBorders>
              <w:top w:val="nil"/>
              <w:bottom w:val="single" w:sz="4" w:space="0" w:color="00000A"/>
            </w:tcBorders>
            <w:shd w:val="clear" w:color="auto" w:fill="auto"/>
            <w:tcMar>
              <w:left w:w="117" w:type="dxa"/>
            </w:tcMar>
          </w:tcPr>
          <w:p w14:paraId="711F5C7D" w14:textId="77777777" w:rsidR="000C572E" w:rsidRDefault="000C572E">
            <w:pPr>
              <w:jc w:val="both"/>
              <w:cnfStyle w:val="000000010000" w:firstRow="0" w:lastRow="0" w:firstColumn="0" w:lastColumn="0" w:oddVBand="0" w:evenVBand="0" w:oddHBand="0" w:evenHBand="1" w:firstRowFirstColumn="0" w:firstRowLastColumn="0" w:lastRowFirstColumn="0" w:lastRowLastColumn="0"/>
              <w:rPr>
                <w:color w:val="00000A"/>
              </w:rPr>
            </w:pPr>
          </w:p>
        </w:tc>
        <w:tc>
          <w:tcPr>
            <w:tcW w:w="4339" w:type="dxa"/>
            <w:tcBorders>
              <w:top w:val="nil"/>
              <w:bottom w:val="single" w:sz="4" w:space="0" w:color="00000A"/>
              <w:right w:val="single" w:sz="4" w:space="0" w:color="00000A"/>
            </w:tcBorders>
            <w:shd w:val="clear" w:color="auto" w:fill="auto"/>
            <w:tcMar>
              <w:left w:w="117" w:type="dxa"/>
            </w:tcMar>
          </w:tcPr>
          <w:p w14:paraId="5B2C1148" w14:textId="77777777" w:rsidR="000C572E" w:rsidRDefault="00015C87">
            <w:pPr>
              <w:jc w:val="both"/>
              <w:cnfStyle w:val="000000010000" w:firstRow="0" w:lastRow="0" w:firstColumn="0" w:lastColumn="0" w:oddVBand="0" w:evenVBand="0" w:oddHBand="0" w:evenHBand="1" w:firstRowFirstColumn="0" w:firstRowLastColumn="0" w:lastRowFirstColumn="0" w:lastRowLastColumn="0"/>
            </w:pPr>
            <w:r>
              <w:rPr>
                <w:color w:val="00000A"/>
              </w:rPr>
              <w:t>Teensy 3.2 functionality with Arduino IDE</w:t>
            </w:r>
          </w:p>
        </w:tc>
      </w:tr>
      <w:tr w:rsidR="000C572E" w14:paraId="3BA0E29A" w14:textId="77777777" w:rsidTr="000C5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single" w:sz="4" w:space="0" w:color="00000A"/>
            </w:tcBorders>
            <w:shd w:val="clear" w:color="auto" w:fill="auto"/>
            <w:tcMar>
              <w:left w:w="98" w:type="dxa"/>
            </w:tcMar>
          </w:tcPr>
          <w:p w14:paraId="45ED2C99" w14:textId="77777777" w:rsidR="000C572E" w:rsidRDefault="00015C87">
            <w:pPr>
              <w:jc w:val="both"/>
              <w:rPr>
                <w:color w:val="000000"/>
              </w:rPr>
            </w:pPr>
            <w:r>
              <w:rPr>
                <w:color w:val="000000"/>
              </w:rPr>
              <w:t>RTABMap</w:t>
            </w:r>
          </w:p>
        </w:tc>
        <w:tc>
          <w:tcPr>
            <w:tcW w:w="1086" w:type="dxa"/>
            <w:tcBorders>
              <w:top w:val="nil"/>
              <w:bottom w:val="single" w:sz="4" w:space="0" w:color="00000A"/>
            </w:tcBorders>
            <w:shd w:val="clear" w:color="auto" w:fill="auto"/>
            <w:tcMar>
              <w:left w:w="117" w:type="dxa"/>
            </w:tcMar>
          </w:tcPr>
          <w:p w14:paraId="36D4B722"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rPr>
                <w:color w:val="00000A"/>
              </w:rPr>
            </w:pPr>
            <w:r>
              <w:rPr>
                <w:color w:val="00000A"/>
              </w:rPr>
              <w:t>0.10.10</w:t>
            </w:r>
          </w:p>
        </w:tc>
        <w:tc>
          <w:tcPr>
            <w:tcW w:w="4339" w:type="dxa"/>
            <w:tcBorders>
              <w:top w:val="nil"/>
              <w:bottom w:val="single" w:sz="4" w:space="0" w:color="00000A"/>
              <w:right w:val="single" w:sz="4" w:space="0" w:color="00000A"/>
            </w:tcBorders>
            <w:shd w:val="clear" w:color="auto" w:fill="auto"/>
            <w:tcMar>
              <w:left w:w="117" w:type="dxa"/>
            </w:tcMar>
          </w:tcPr>
          <w:p w14:paraId="19826D1E"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SLAM Solution</w:t>
            </w:r>
          </w:p>
        </w:tc>
      </w:tr>
      <w:tr w:rsidR="000C572E" w14:paraId="2332C477" w14:textId="77777777" w:rsidTr="000C57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single" w:sz="4" w:space="0" w:color="00000A"/>
            </w:tcBorders>
            <w:shd w:val="clear" w:color="auto" w:fill="auto"/>
            <w:tcMar>
              <w:left w:w="98" w:type="dxa"/>
            </w:tcMar>
          </w:tcPr>
          <w:p w14:paraId="26220B75" w14:textId="77777777" w:rsidR="000C572E" w:rsidRDefault="00015C87">
            <w:pPr>
              <w:jc w:val="both"/>
              <w:rPr>
                <w:color w:val="000000"/>
              </w:rPr>
            </w:pPr>
            <w:r>
              <w:rPr>
                <w:color w:val="000000"/>
              </w:rPr>
              <w:t>GNU Emacs</w:t>
            </w:r>
          </w:p>
        </w:tc>
        <w:tc>
          <w:tcPr>
            <w:tcW w:w="1086" w:type="dxa"/>
            <w:tcBorders>
              <w:top w:val="nil"/>
              <w:bottom w:val="single" w:sz="4" w:space="0" w:color="00000A"/>
            </w:tcBorders>
            <w:shd w:val="clear" w:color="auto" w:fill="auto"/>
            <w:tcMar>
              <w:left w:w="117" w:type="dxa"/>
            </w:tcMar>
          </w:tcPr>
          <w:p w14:paraId="031E555C" w14:textId="77777777" w:rsidR="000C572E" w:rsidRDefault="00015C87">
            <w:pPr>
              <w:jc w:val="both"/>
              <w:cnfStyle w:val="000000010000" w:firstRow="0" w:lastRow="0" w:firstColumn="0" w:lastColumn="0" w:oddVBand="0" w:evenVBand="0" w:oddHBand="0" w:evenHBand="1" w:firstRowFirstColumn="0" w:firstRowLastColumn="0" w:lastRowFirstColumn="0" w:lastRowLastColumn="0"/>
              <w:rPr>
                <w:color w:val="00000A"/>
              </w:rPr>
            </w:pPr>
            <w:r>
              <w:rPr>
                <w:color w:val="00000A"/>
              </w:rPr>
              <w:t>24.5.1</w:t>
            </w:r>
          </w:p>
        </w:tc>
        <w:tc>
          <w:tcPr>
            <w:tcW w:w="4339" w:type="dxa"/>
            <w:tcBorders>
              <w:top w:val="nil"/>
              <w:bottom w:val="single" w:sz="4" w:space="0" w:color="00000A"/>
              <w:right w:val="single" w:sz="4" w:space="0" w:color="00000A"/>
            </w:tcBorders>
            <w:shd w:val="clear" w:color="auto" w:fill="auto"/>
            <w:tcMar>
              <w:left w:w="117" w:type="dxa"/>
            </w:tcMar>
          </w:tcPr>
          <w:p w14:paraId="3DBD5355" w14:textId="77777777" w:rsidR="000C572E" w:rsidRDefault="00015C87">
            <w:pPr>
              <w:jc w:val="both"/>
              <w:cnfStyle w:val="000000010000" w:firstRow="0" w:lastRow="0" w:firstColumn="0" w:lastColumn="0" w:oddVBand="0" w:evenVBand="0" w:oddHBand="0" w:evenHBand="1" w:firstRowFirstColumn="0" w:firstRowLastColumn="0" w:lastRowFirstColumn="0" w:lastRowLastColumn="0"/>
              <w:rPr>
                <w:color w:val="000000"/>
              </w:rPr>
            </w:pPr>
            <w:r>
              <w:rPr>
                <w:color w:val="000000"/>
              </w:rPr>
              <w:t>Code development</w:t>
            </w:r>
          </w:p>
        </w:tc>
      </w:tr>
      <w:tr w:rsidR="000C572E" w14:paraId="632BDF1D" w14:textId="77777777" w:rsidTr="000C5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Borders>
              <w:top w:val="nil"/>
              <w:left w:val="single" w:sz="4" w:space="0" w:color="00000A"/>
              <w:bottom w:val="single" w:sz="4" w:space="0" w:color="00000A"/>
            </w:tcBorders>
            <w:shd w:val="clear" w:color="auto" w:fill="auto"/>
            <w:tcMar>
              <w:left w:w="98" w:type="dxa"/>
            </w:tcMar>
          </w:tcPr>
          <w:p w14:paraId="6DA7D8E0" w14:textId="77777777" w:rsidR="000C572E" w:rsidRDefault="00015C87">
            <w:pPr>
              <w:jc w:val="both"/>
              <w:rPr>
                <w:color w:val="000000"/>
              </w:rPr>
            </w:pPr>
            <w:r>
              <w:rPr>
                <w:color w:val="000000"/>
              </w:rPr>
              <w:t xml:space="preserve">ROS </w:t>
            </w:r>
          </w:p>
        </w:tc>
        <w:tc>
          <w:tcPr>
            <w:tcW w:w="1086" w:type="dxa"/>
            <w:tcBorders>
              <w:top w:val="nil"/>
              <w:bottom w:val="single" w:sz="4" w:space="0" w:color="00000A"/>
            </w:tcBorders>
            <w:shd w:val="clear" w:color="auto" w:fill="auto"/>
            <w:tcMar>
              <w:left w:w="117" w:type="dxa"/>
            </w:tcMar>
          </w:tcPr>
          <w:p w14:paraId="5B380CCC"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rPr>
                <w:color w:val="00000A"/>
              </w:rPr>
            </w:pPr>
            <w:r>
              <w:rPr>
                <w:color w:val="00000A"/>
              </w:rPr>
              <w:t>Indigo</w:t>
            </w:r>
          </w:p>
        </w:tc>
        <w:tc>
          <w:tcPr>
            <w:tcW w:w="4339" w:type="dxa"/>
            <w:tcBorders>
              <w:top w:val="nil"/>
              <w:bottom w:val="single" w:sz="4" w:space="0" w:color="00000A"/>
              <w:right w:val="single" w:sz="4" w:space="0" w:color="00000A"/>
            </w:tcBorders>
            <w:shd w:val="clear" w:color="auto" w:fill="auto"/>
            <w:tcMar>
              <w:left w:w="117" w:type="dxa"/>
            </w:tcMar>
          </w:tcPr>
          <w:p w14:paraId="104FDF08" w14:textId="77777777" w:rsidR="000C572E" w:rsidRDefault="00015C87">
            <w:pPr>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Data distribution and processing middleware</w:t>
            </w:r>
          </w:p>
        </w:tc>
      </w:tr>
    </w:tbl>
    <w:p w14:paraId="251B57FE" w14:textId="77777777" w:rsidR="000C572E" w:rsidRDefault="000C572E"/>
    <w:p w14:paraId="250B79CD" w14:textId="77777777" w:rsidR="000C572E" w:rsidRDefault="00015C87">
      <w:pPr>
        <w:pStyle w:val="Heading1"/>
        <w:jc w:val="both"/>
      </w:pPr>
      <w:r>
        <w:rPr>
          <w:b/>
          <w:color w:val="2C7C9F" w:themeColor="accent1"/>
        </w:rPr>
        <w:t xml:space="preserve">3: </w:t>
      </w:r>
      <w:r>
        <w:rPr>
          <w:b/>
          <w:bCs w:val="0"/>
          <w:smallCaps/>
          <w:color w:val="2C7C9F" w:themeColor="accent1"/>
          <w:szCs w:val="32"/>
        </w:rPr>
        <w:t>Next Semester/Future Expectations</w:t>
      </w:r>
    </w:p>
    <w:p w14:paraId="444C6EBC" w14:textId="77777777" w:rsidR="000C572E" w:rsidRDefault="00015C87">
      <w:pPr>
        <w:pStyle w:val="Heading2"/>
        <w:jc w:val="both"/>
      </w:pPr>
      <w:r>
        <w:t>3.1: Prioritized List of Tasks and Objectives</w:t>
      </w:r>
    </w:p>
    <w:p w14:paraId="43410427" w14:textId="77777777" w:rsidR="000C572E" w:rsidRDefault="00015C87">
      <w:pPr>
        <w:pStyle w:val="ListParagraph"/>
        <w:numPr>
          <w:ilvl w:val="0"/>
          <w:numId w:val="5"/>
        </w:numPr>
        <w:jc w:val="both"/>
      </w:pPr>
      <w:r>
        <w:t>Close the loop around SLAM</w:t>
      </w:r>
    </w:p>
    <w:p w14:paraId="30492E8D" w14:textId="77777777" w:rsidR="000C572E" w:rsidRDefault="00015C87">
      <w:pPr>
        <w:pStyle w:val="ListParagraph"/>
        <w:numPr>
          <w:ilvl w:val="0"/>
          <w:numId w:val="5"/>
        </w:numPr>
        <w:jc w:val="both"/>
      </w:pPr>
      <w:r>
        <w:t>Communicate with FLiR through Odroid</w:t>
      </w:r>
    </w:p>
    <w:p w14:paraId="028B9DA9" w14:textId="77777777" w:rsidR="000C572E" w:rsidRDefault="00015C87">
      <w:pPr>
        <w:pStyle w:val="ListParagraph"/>
        <w:numPr>
          <w:ilvl w:val="0"/>
          <w:numId w:val="5"/>
        </w:numPr>
        <w:jc w:val="both"/>
      </w:pPr>
      <w:r>
        <w:t>Finalize ROS nodes for images and position publishing and subscribing</w:t>
      </w:r>
    </w:p>
    <w:p w14:paraId="412C05FB" w14:textId="77777777" w:rsidR="000C572E" w:rsidRDefault="00015C87">
      <w:pPr>
        <w:pStyle w:val="ListParagraph"/>
        <w:numPr>
          <w:ilvl w:val="0"/>
          <w:numId w:val="5"/>
        </w:numPr>
        <w:jc w:val="both"/>
      </w:pPr>
      <w:r>
        <w:t>Create startup script for TTI subsystem</w:t>
      </w:r>
    </w:p>
    <w:p w14:paraId="50EE40C2" w14:textId="77777777" w:rsidR="000C572E" w:rsidRDefault="00015C87">
      <w:pPr>
        <w:pStyle w:val="ListParagraph"/>
        <w:numPr>
          <w:ilvl w:val="0"/>
          <w:numId w:val="5"/>
        </w:numPr>
        <w:jc w:val="both"/>
      </w:pPr>
      <w:r>
        <w:t>Add smarter filters for target identification to reduce false targets.</w:t>
      </w:r>
    </w:p>
    <w:p w14:paraId="5F372366" w14:textId="77777777" w:rsidR="000C572E" w:rsidRDefault="00015C87">
      <w:pPr>
        <w:pStyle w:val="ListParagraph"/>
        <w:numPr>
          <w:ilvl w:val="0"/>
          <w:numId w:val="5"/>
        </w:numPr>
        <w:jc w:val="both"/>
      </w:pPr>
      <w:r>
        <w:t>Integrate target tracking with SLAM solution</w:t>
      </w:r>
    </w:p>
    <w:p w14:paraId="6155E07C" w14:textId="77777777" w:rsidR="000C572E" w:rsidRDefault="00015C87">
      <w:pPr>
        <w:pStyle w:val="ListParagraph"/>
        <w:numPr>
          <w:ilvl w:val="0"/>
          <w:numId w:val="5"/>
        </w:numPr>
        <w:jc w:val="both"/>
      </w:pPr>
      <w:r>
        <w:t>Start researching multiple map integration</w:t>
      </w:r>
    </w:p>
    <w:p w14:paraId="3691EC7C" w14:textId="77777777" w:rsidR="000C572E" w:rsidRDefault="00015C87">
      <w:pPr>
        <w:pStyle w:val="Heading2"/>
        <w:jc w:val="both"/>
      </w:pPr>
      <w:r>
        <w:t xml:space="preserve">3.2: Starting Points </w:t>
      </w:r>
    </w:p>
    <w:p w14:paraId="172A190E" w14:textId="77777777" w:rsidR="000C572E" w:rsidRDefault="00015C87">
      <w:pPr>
        <w:pStyle w:val="ListParagraph"/>
        <w:numPr>
          <w:ilvl w:val="0"/>
          <w:numId w:val="6"/>
        </w:numPr>
        <w:jc w:val="both"/>
      </w:pPr>
      <w:r>
        <w:t xml:space="preserve">Right now, enough glue code has been written to allow Vicon to provide a position estimate to the Pixhawk while monitoring the SLAM position solution. The next step is to characterize the accuracy of the SLAM solution by logging both concurrently and examining the SLAM solution for drift. </w:t>
      </w:r>
    </w:p>
    <w:p w14:paraId="450FF6EB" w14:textId="77777777" w:rsidR="000C572E" w:rsidRDefault="00015C87">
      <w:pPr>
        <w:pStyle w:val="ListParagraph"/>
        <w:numPr>
          <w:ilvl w:val="0"/>
          <w:numId w:val="6"/>
        </w:numPr>
        <w:jc w:val="both"/>
      </w:pPr>
      <w:r>
        <w:t>Target tracking has been developed under the assumption that depth information is coaxial with the FLIR sensor. This is a crude approximation that can be resolved via appropriate calibration, but requires a calibration target visible in both far IR and visual. Once obtained, the mounting transformation can be used to produce world coordinates of identified targets.</w:t>
      </w:r>
    </w:p>
    <w:p w14:paraId="10805E21" w14:textId="77777777" w:rsidR="000C572E" w:rsidRDefault="00015C87">
      <w:pPr>
        <w:pStyle w:val="ListParagraph"/>
        <w:numPr>
          <w:ilvl w:val="0"/>
          <w:numId w:val="6"/>
        </w:numPr>
        <w:jc w:val="both"/>
      </w:pPr>
      <w:r>
        <w:t xml:space="preserve">Multiple-master ROS has been explored through the </w:t>
      </w:r>
      <w:hyperlink r:id="rId21">
        <w:r>
          <w:rPr>
            <w:rStyle w:val="InternetLink"/>
          </w:rPr>
          <w:t>http://wiki.ros.org/rocon_multimaster</w:t>
        </w:r>
      </w:hyperlink>
      <w:r>
        <w:t xml:space="preserve"> project – this would seem to be a reasonable place to start development.</w:t>
      </w:r>
    </w:p>
    <w:p w14:paraId="27A7D9C7" w14:textId="77777777" w:rsidR="000C572E" w:rsidRDefault="00015C87">
      <w:pPr>
        <w:pStyle w:val="ListParagraph"/>
        <w:numPr>
          <w:ilvl w:val="0"/>
          <w:numId w:val="6"/>
        </w:numPr>
        <w:jc w:val="both"/>
      </w:pPr>
      <w:r>
        <w:t xml:space="preserve">Take a look at the code located at </w:t>
      </w:r>
      <w:hyperlink r:id="rId22">
        <w:r>
          <w:rPr>
            <w:rStyle w:val="InternetLink"/>
          </w:rPr>
          <w:t>https://github.com/groupgets/LeptonModule/tree/master/software/beagleboneblack_video</w:t>
        </w:r>
      </w:hyperlink>
      <w:r>
        <w:t xml:space="preserve"> for an </w:t>
      </w:r>
      <w:r>
        <w:lastRenderedPageBreak/>
        <w:t>example of how to communicate with FLiR via a Beaglebone Black. This may be able to be cannibalized for use with the Odroid.</w:t>
      </w:r>
    </w:p>
    <w:p w14:paraId="6D5A6D33" w14:textId="77777777" w:rsidR="000C572E" w:rsidRDefault="00015C87">
      <w:pPr>
        <w:pStyle w:val="ListParagraph"/>
        <w:numPr>
          <w:ilvl w:val="0"/>
          <w:numId w:val="6"/>
        </w:numPr>
        <w:jc w:val="both"/>
      </w:pPr>
      <w:r>
        <w:t>Use this tutorial to build the publisher and subscriber. It should work with very small tweeks: http://wiki.ros.org/image_transport/Tutorials/PublishingImages.</w:t>
      </w:r>
    </w:p>
    <w:p w14:paraId="411C296D" w14:textId="77777777" w:rsidR="000C572E" w:rsidRDefault="00015C87">
      <w:pPr>
        <w:pStyle w:val="ListParagraph"/>
        <w:numPr>
          <w:ilvl w:val="0"/>
          <w:numId w:val="6"/>
        </w:numPr>
        <w:jc w:val="both"/>
      </w:pPr>
      <w:r>
        <w:t>Combine all necessary commands into one script to start up the TTI system.</w:t>
      </w:r>
    </w:p>
    <w:p w14:paraId="706E03A6" w14:textId="77777777" w:rsidR="000C572E" w:rsidRDefault="00015C87">
      <w:pPr>
        <w:pStyle w:val="ListParagraph"/>
        <w:numPr>
          <w:ilvl w:val="0"/>
          <w:numId w:val="6"/>
        </w:numPr>
        <w:jc w:val="both"/>
      </w:pPr>
      <w:r>
        <w:t>Area of a contour is currently the only method used to determine valid targets. Update this to use the depth map and the area in order to distinguish between near and far targets.</w:t>
      </w:r>
    </w:p>
    <w:p w14:paraId="478EFB54" w14:textId="77777777" w:rsidR="000C572E" w:rsidRDefault="00015C87">
      <w:pPr>
        <w:pStyle w:val="Heading2"/>
        <w:jc w:val="both"/>
      </w:pPr>
      <w:r>
        <w:t>3.3: Improvement, Updates, Verification</w:t>
      </w:r>
    </w:p>
    <w:p w14:paraId="534CA174" w14:textId="77777777" w:rsidR="000C572E" w:rsidRDefault="000C572E">
      <w:pPr>
        <w:jc w:val="both"/>
      </w:pPr>
    </w:p>
    <w:p w14:paraId="3DDAB41C" w14:textId="77777777" w:rsidR="000C572E" w:rsidRDefault="00015C87">
      <w:pPr>
        <w:pStyle w:val="ListParagraph"/>
        <w:numPr>
          <w:ilvl w:val="0"/>
          <w:numId w:val="7"/>
        </w:numPr>
        <w:jc w:val="both"/>
      </w:pPr>
      <w:r>
        <w:t>RTABMap doesn't explicitly use GPU acceleration to aid its processing; one improvement would be to write critical algorithms as GLSL ES 3.30 shaders  or OpenCL 1.1 Full Profile kernels to utilize the onboard GPU in addition to the CPU.</w:t>
      </w:r>
    </w:p>
    <w:p w14:paraId="0A3C6F44" w14:textId="77777777" w:rsidR="000C572E" w:rsidRDefault="00015C87">
      <w:pPr>
        <w:pStyle w:val="ListParagraph"/>
        <w:numPr>
          <w:ilvl w:val="0"/>
          <w:numId w:val="7"/>
        </w:numPr>
        <w:jc w:val="both"/>
      </w:pPr>
      <w:r>
        <w:t>TTI assumes that the FLiR image and the depth map are provided at the same instance. Put in checks to make sure that they are sufficiently close together in time that they should correspond well.</w:t>
      </w:r>
    </w:p>
    <w:p w14:paraId="4B85360E" w14:textId="77777777" w:rsidR="000C572E" w:rsidRDefault="00015C87">
      <w:pPr>
        <w:pStyle w:val="ListParagraph"/>
        <w:numPr>
          <w:ilvl w:val="0"/>
          <w:numId w:val="7"/>
        </w:numPr>
        <w:jc w:val="both"/>
      </w:pPr>
      <w:r>
        <w:t>TTI assumes that automatic gain control (AGC) is turned off. Perform tests to determine if AGC should be turned off or on.</w:t>
      </w:r>
    </w:p>
    <w:p w14:paraId="50779352" w14:textId="77777777" w:rsidR="000C572E" w:rsidRDefault="000C572E">
      <w:pPr>
        <w:jc w:val="both"/>
      </w:pPr>
    </w:p>
    <w:p w14:paraId="165BA1A2" w14:textId="77777777" w:rsidR="000C572E" w:rsidRDefault="000C572E">
      <w:pPr>
        <w:pStyle w:val="Header"/>
      </w:pPr>
    </w:p>
    <w:sectPr w:rsidR="000C572E">
      <w:headerReference w:type="default" r:id="rId23"/>
      <w:footerReference w:type="default" r:id="rId24"/>
      <w:pgSz w:w="12240" w:h="15840"/>
      <w:pgMar w:top="1440" w:right="1440" w:bottom="1440" w:left="1440" w:header="720" w:footer="720" w:gutter="0"/>
      <w:cols w:space="720"/>
      <w:formProt w:val="0"/>
      <w:docGrid w:linePitch="360"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73B4A8" w14:textId="77777777" w:rsidR="007B1B8D" w:rsidRDefault="00015C87">
      <w:pPr>
        <w:spacing w:line="240" w:lineRule="auto"/>
      </w:pPr>
      <w:r>
        <w:separator/>
      </w:r>
    </w:p>
  </w:endnote>
  <w:endnote w:type="continuationSeparator" w:id="0">
    <w:p w14:paraId="0FE9A6D6" w14:textId="77777777" w:rsidR="007B1B8D" w:rsidRDefault="00015C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DejaVu Sans">
    <w:charset w:val="01"/>
    <w:family w:val="roman"/>
    <w:pitch w:val="variable"/>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90325A" w14:textId="77777777" w:rsidR="000C572E" w:rsidRDefault="000C572E">
    <w:pPr>
      <w:pStyle w:val="Footer"/>
      <w:rPr>
        <w:rStyle w:val="PageNumber"/>
      </w:rPr>
    </w:pPr>
  </w:p>
  <w:p w14:paraId="3EE85E4B" w14:textId="77777777" w:rsidR="000C572E" w:rsidRDefault="000C572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61D33E" w14:textId="77777777" w:rsidR="007B1B8D" w:rsidRDefault="00015C87">
      <w:pPr>
        <w:spacing w:line="240" w:lineRule="auto"/>
      </w:pPr>
      <w:r>
        <w:separator/>
      </w:r>
    </w:p>
  </w:footnote>
  <w:footnote w:type="continuationSeparator" w:id="0">
    <w:p w14:paraId="34FD0406" w14:textId="77777777" w:rsidR="007B1B8D" w:rsidRDefault="00015C8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0CD2E" w14:textId="77777777" w:rsidR="000C572E" w:rsidRDefault="00015C87">
    <w:pPr>
      <w:pStyle w:val="Header"/>
      <w:tabs>
        <w:tab w:val="right" w:pos="9360"/>
      </w:tabs>
    </w:pPr>
    <w:r>
      <w:rPr>
        <w:rFonts w:ascii="Arial" w:hAnsi="Arial" w:cs="Arial"/>
        <w:sz w:val="18"/>
        <w:szCs w:val="18"/>
      </w:rPr>
      <w:tab/>
    </w:r>
    <w:r>
      <w:fldChar w:fldCharType="begin"/>
    </w:r>
    <w:r>
      <w:instrText>{NUMPAGES-2} \* MERGEFORMAT</w:instrText>
    </w:r>
    <w:r>
      <w:fldChar w:fldCharType="end"/>
    </w:r>
    <w:bookmarkStart w:id="2" w:name="__Fieldmark__289_43535033"/>
    <w:bookmarkEnd w:id="2"/>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10F62"/>
    <w:multiLevelType w:val="multilevel"/>
    <w:tmpl w:val="B5B2E6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F36716"/>
    <w:multiLevelType w:val="multilevel"/>
    <w:tmpl w:val="1204A7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4734200"/>
    <w:multiLevelType w:val="multilevel"/>
    <w:tmpl w:val="72F479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940F15"/>
    <w:multiLevelType w:val="multilevel"/>
    <w:tmpl w:val="89C26D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4AF1370"/>
    <w:multiLevelType w:val="multilevel"/>
    <w:tmpl w:val="A8E4B6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C9147C"/>
    <w:multiLevelType w:val="multilevel"/>
    <w:tmpl w:val="3340A8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5EB35638"/>
    <w:multiLevelType w:val="multilevel"/>
    <w:tmpl w:val="C890C3C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7">
    <w:nsid w:val="68717E9D"/>
    <w:multiLevelType w:val="multilevel"/>
    <w:tmpl w:val="2D8A5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7"/>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72E"/>
    <w:rsid w:val="00015C87"/>
    <w:rsid w:val="000C572E"/>
    <w:rsid w:val="006E4CF2"/>
    <w:rsid w:val="007B1B8D"/>
    <w:rsid w:val="00AF0763"/>
    <w:rsid w:val="00C256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9F76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FD5"/>
    <w:pPr>
      <w:suppressAutoHyphens/>
      <w:spacing w:line="300" w:lineRule="auto"/>
    </w:pPr>
    <w:rPr>
      <w:rFonts w:ascii="Calisto MT" w:eastAsia="ＭＳ 明朝" w:hAnsi="Calisto MT"/>
      <w:color w:val="595959" w:themeColor="text1" w:themeTint="A6"/>
    </w:rPr>
  </w:style>
  <w:style w:type="paragraph" w:styleId="Heading1">
    <w:name w:val="heading 1"/>
    <w:basedOn w:val="Normal"/>
    <w:next w:val="Normal"/>
    <w:link w:val="Heading1Char"/>
    <w:qFormat/>
    <w:rsid w:val="001B1FD5"/>
    <w:pPr>
      <w:keepNext/>
      <w:keepLines/>
      <w:spacing w:before="960" w:after="240" w:line="240" w:lineRule="auto"/>
      <w:outlineLvl w:val="0"/>
    </w:pPr>
    <w:rPr>
      <w:rFonts w:asciiTheme="majorHAnsi" w:eastAsiaTheme="majorEastAsia" w:hAnsiTheme="majorHAnsi" w:cstheme="majorBidi"/>
      <w:bCs/>
      <w:sz w:val="32"/>
      <w:szCs w:val="36"/>
    </w:rPr>
  </w:style>
  <w:style w:type="paragraph" w:styleId="Heading2">
    <w:name w:val="heading 2"/>
    <w:basedOn w:val="Normal"/>
    <w:next w:val="Normal"/>
    <w:link w:val="Heading2Char"/>
    <w:unhideWhenUsed/>
    <w:qFormat/>
    <w:rsid w:val="001B1FD5"/>
    <w:pPr>
      <w:keepNext/>
      <w:keepLines/>
      <w:spacing w:before="200"/>
      <w:outlineLvl w:val="1"/>
    </w:pPr>
    <w:rPr>
      <w:rFonts w:asciiTheme="majorHAnsi" w:eastAsiaTheme="majorEastAsia" w:hAnsiTheme="majorHAnsi" w:cstheme="majorBidi"/>
      <w:b/>
      <w:bCs/>
      <w:color w:val="2C7C9F" w:themeColor="accent1"/>
      <w:sz w:val="26"/>
      <w:szCs w:val="26"/>
    </w:rPr>
  </w:style>
  <w:style w:type="paragraph" w:styleId="Heading3">
    <w:name w:val="heading 3"/>
    <w:basedOn w:val="Normal"/>
    <w:next w:val="Normal"/>
    <w:link w:val="Heading3Char"/>
    <w:unhideWhenUsed/>
    <w:qFormat/>
    <w:rsid w:val="001B1FD5"/>
    <w:pPr>
      <w:keepNext/>
      <w:keepLines/>
      <w:spacing w:before="200"/>
      <w:outlineLvl w:val="2"/>
    </w:pPr>
    <w:rPr>
      <w:rFonts w:asciiTheme="majorHAnsi" w:eastAsiaTheme="majorEastAsia" w:hAnsiTheme="majorHAnsi" w:cstheme="majorBidi"/>
      <w:b/>
      <w:bCs/>
      <w:color w:val="2C7C9F" w:themeColor="accent1"/>
    </w:rPr>
  </w:style>
  <w:style w:type="paragraph" w:styleId="Heading4">
    <w:name w:val="heading 4"/>
    <w:basedOn w:val="Normal"/>
    <w:next w:val="Normal"/>
    <w:link w:val="Heading4Char"/>
    <w:semiHidden/>
    <w:unhideWhenUsed/>
    <w:qFormat/>
    <w:rsid w:val="001B1FD5"/>
    <w:pPr>
      <w:keepNext/>
      <w:keepLines/>
      <w:spacing w:before="200"/>
      <w:outlineLvl w:val="3"/>
    </w:pPr>
    <w:rPr>
      <w:rFonts w:asciiTheme="majorHAnsi" w:eastAsiaTheme="majorEastAsia" w:hAnsiTheme="majorHAnsi" w:cstheme="majorBidi"/>
      <w:b/>
      <w:bCs/>
      <w:i/>
      <w:iCs/>
      <w:color w:val="2C7C9F" w:themeColor="accent1"/>
    </w:rPr>
  </w:style>
  <w:style w:type="paragraph" w:styleId="Heading5">
    <w:name w:val="heading 5"/>
    <w:basedOn w:val="Normal"/>
    <w:next w:val="Normal"/>
    <w:link w:val="Heading5Char"/>
    <w:semiHidden/>
    <w:unhideWhenUsed/>
    <w:qFormat/>
    <w:rsid w:val="001B1FD5"/>
    <w:pPr>
      <w:keepNext/>
      <w:keepLines/>
      <w:spacing w:before="200"/>
      <w:outlineLvl w:val="4"/>
    </w:pPr>
    <w:rPr>
      <w:rFonts w:asciiTheme="majorHAnsi" w:eastAsiaTheme="majorEastAsia" w:hAnsiTheme="majorHAnsi" w:cstheme="majorBidi"/>
      <w:color w:val="163D4F" w:themeColor="accent1" w:themeShade="7F"/>
    </w:rPr>
  </w:style>
  <w:style w:type="paragraph" w:styleId="Heading6">
    <w:name w:val="heading 6"/>
    <w:basedOn w:val="Normal"/>
    <w:next w:val="Normal"/>
    <w:link w:val="Heading6Char"/>
    <w:semiHidden/>
    <w:unhideWhenUsed/>
    <w:qFormat/>
    <w:rsid w:val="001B1FD5"/>
    <w:pPr>
      <w:keepNext/>
      <w:keepLines/>
      <w:spacing w:before="200"/>
      <w:outlineLvl w:val="5"/>
    </w:pPr>
    <w:rPr>
      <w:rFonts w:asciiTheme="majorHAnsi" w:eastAsiaTheme="majorEastAsia" w:hAnsiTheme="majorHAnsi" w:cstheme="majorBidi"/>
      <w:i/>
      <w:iCs/>
      <w:color w:val="163D4F" w:themeColor="accent1" w:themeShade="7F"/>
    </w:rPr>
  </w:style>
  <w:style w:type="paragraph" w:styleId="Heading7">
    <w:name w:val="heading 7"/>
    <w:basedOn w:val="Normal"/>
    <w:next w:val="Normal"/>
    <w:link w:val="Heading7Char"/>
    <w:semiHidden/>
    <w:unhideWhenUsed/>
    <w:qFormat/>
    <w:rsid w:val="001B1FD5"/>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1B1FD5"/>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1B1FD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1B1FD5"/>
    <w:rPr>
      <w:rFonts w:asciiTheme="majorHAnsi" w:eastAsiaTheme="majorEastAsia" w:hAnsiTheme="majorHAnsi" w:cstheme="majorBidi"/>
      <w:bCs/>
      <w:color w:val="595959" w:themeColor="text1" w:themeTint="A6"/>
      <w:sz w:val="32"/>
      <w:szCs w:val="36"/>
    </w:rPr>
  </w:style>
  <w:style w:type="character" w:customStyle="1" w:styleId="SubtitleChar">
    <w:name w:val="Subtitle Char"/>
    <w:basedOn w:val="DefaultParagraphFont"/>
    <w:link w:val="Subtitle"/>
    <w:qFormat/>
    <w:rsid w:val="001B1FD5"/>
    <w:rPr>
      <w:rFonts w:asciiTheme="majorHAnsi" w:eastAsiaTheme="majorEastAsia" w:hAnsiTheme="majorHAnsi" w:cstheme="majorBidi"/>
      <w:iCs/>
      <w:color w:val="174B5A" w:themeColor="background2" w:themeShade="40"/>
      <w:spacing w:val="15"/>
      <w:sz w:val="24"/>
      <w:szCs w:val="24"/>
    </w:rPr>
  </w:style>
  <w:style w:type="character" w:customStyle="1" w:styleId="HeaderChar">
    <w:name w:val="Header Char"/>
    <w:basedOn w:val="DefaultParagraphFont"/>
    <w:link w:val="Header"/>
    <w:qFormat/>
    <w:rsid w:val="001B1FD5"/>
    <w:rPr>
      <w:color w:val="2C7C9F" w:themeColor="accent1"/>
      <w:sz w:val="36"/>
      <w:szCs w:val="36"/>
    </w:rPr>
  </w:style>
  <w:style w:type="character" w:customStyle="1" w:styleId="FooterChar">
    <w:name w:val="Footer Char"/>
    <w:basedOn w:val="DefaultParagraphFont"/>
    <w:link w:val="Footer"/>
    <w:qFormat/>
    <w:rsid w:val="001B1FD5"/>
    <w:rPr>
      <w:color w:val="595959" w:themeColor="text1" w:themeTint="A6"/>
      <w:sz w:val="16"/>
      <w:szCs w:val="16"/>
    </w:rPr>
  </w:style>
  <w:style w:type="character" w:customStyle="1" w:styleId="TitleChar">
    <w:name w:val="Title Char"/>
    <w:basedOn w:val="DefaultParagraphFont"/>
    <w:link w:val="Title"/>
    <w:qFormat/>
    <w:rsid w:val="001B1FD5"/>
    <w:rPr>
      <w:rFonts w:asciiTheme="majorHAnsi" w:eastAsiaTheme="majorEastAsia" w:hAnsiTheme="majorHAnsi" w:cstheme="majorBidi"/>
      <w:color w:val="FFFFFF" w:themeColor="background1"/>
      <w:spacing w:val="5"/>
      <w:sz w:val="56"/>
      <w:szCs w:val="100"/>
    </w:rPr>
  </w:style>
  <w:style w:type="character" w:customStyle="1" w:styleId="DateChar">
    <w:name w:val="Date Char"/>
    <w:basedOn w:val="DefaultParagraphFont"/>
    <w:link w:val="Date"/>
    <w:qFormat/>
    <w:rsid w:val="001B1FD5"/>
    <w:rPr>
      <w:color w:val="595959" w:themeColor="text1" w:themeTint="A6"/>
      <w:sz w:val="18"/>
    </w:rPr>
  </w:style>
  <w:style w:type="character" w:customStyle="1" w:styleId="BodyTextChar">
    <w:name w:val="Body Text Char"/>
    <w:basedOn w:val="DefaultParagraphFont"/>
    <w:link w:val="TextBody"/>
    <w:qFormat/>
    <w:rsid w:val="001B1FD5"/>
    <w:rPr>
      <w:color w:val="595959" w:themeColor="text1" w:themeTint="A6"/>
      <w:sz w:val="20"/>
    </w:rPr>
  </w:style>
  <w:style w:type="character" w:customStyle="1" w:styleId="BalloonTextChar">
    <w:name w:val="Balloon Text Char"/>
    <w:basedOn w:val="DefaultParagraphFont"/>
    <w:link w:val="BalloonText"/>
    <w:semiHidden/>
    <w:qFormat/>
    <w:rsid w:val="001B1FD5"/>
    <w:rPr>
      <w:rFonts w:ascii="Tahoma" w:hAnsi="Tahoma" w:cs="Tahoma"/>
      <w:color w:val="595959" w:themeColor="text1" w:themeTint="A6"/>
      <w:sz w:val="16"/>
      <w:szCs w:val="16"/>
    </w:rPr>
  </w:style>
  <w:style w:type="character" w:styleId="PlaceholderText">
    <w:name w:val="Placeholder Text"/>
    <w:basedOn w:val="DefaultParagraphFont"/>
    <w:semiHidden/>
    <w:qFormat/>
    <w:rsid w:val="001B1FD5"/>
    <w:rPr>
      <w:color w:val="808080"/>
    </w:rPr>
  </w:style>
  <w:style w:type="character" w:customStyle="1" w:styleId="BodyText3Char">
    <w:name w:val="Body Text 3 Char"/>
    <w:basedOn w:val="DefaultParagraphFont"/>
    <w:link w:val="BodyText3"/>
    <w:semiHidden/>
    <w:qFormat/>
    <w:rsid w:val="001B1FD5"/>
    <w:rPr>
      <w:color w:val="595959" w:themeColor="text1" w:themeTint="A6"/>
      <w:sz w:val="16"/>
      <w:szCs w:val="16"/>
    </w:rPr>
  </w:style>
  <w:style w:type="character" w:customStyle="1" w:styleId="BodyTextFirstIndentChar">
    <w:name w:val="Body Text First Indent Char"/>
    <w:basedOn w:val="BodyTextChar"/>
    <w:link w:val="TextBodyIndent"/>
    <w:semiHidden/>
    <w:qFormat/>
    <w:rsid w:val="001B1FD5"/>
    <w:rPr>
      <w:color w:val="595959" w:themeColor="text1" w:themeTint="A6"/>
      <w:sz w:val="20"/>
    </w:rPr>
  </w:style>
  <w:style w:type="character" w:customStyle="1" w:styleId="BodyText2Char">
    <w:name w:val="Body Text 2 Char"/>
    <w:basedOn w:val="DefaultParagraphFont"/>
    <w:link w:val="BodyText2"/>
    <w:semiHidden/>
    <w:qFormat/>
    <w:rsid w:val="001B1FD5"/>
    <w:rPr>
      <w:color w:val="595959" w:themeColor="text1" w:themeTint="A6"/>
      <w:sz w:val="20"/>
    </w:rPr>
  </w:style>
  <w:style w:type="character" w:customStyle="1" w:styleId="BodyTextFirstIndent2Char">
    <w:name w:val="Body Text First Indent 2 Char"/>
    <w:basedOn w:val="BodyText2Char"/>
    <w:link w:val="BodyTextFirstIndent2"/>
    <w:semiHidden/>
    <w:qFormat/>
    <w:rsid w:val="001B1FD5"/>
    <w:rPr>
      <w:color w:val="595959" w:themeColor="text1" w:themeTint="A6"/>
      <w:sz w:val="20"/>
    </w:rPr>
  </w:style>
  <w:style w:type="character" w:customStyle="1" w:styleId="BodyTextIndent2Char">
    <w:name w:val="Body Text Indent 2 Char"/>
    <w:basedOn w:val="DefaultParagraphFont"/>
    <w:link w:val="BodyTextIndent2"/>
    <w:semiHidden/>
    <w:qFormat/>
    <w:rsid w:val="001B1FD5"/>
    <w:rPr>
      <w:color w:val="595959" w:themeColor="text1" w:themeTint="A6"/>
      <w:sz w:val="20"/>
    </w:rPr>
  </w:style>
  <w:style w:type="character" w:customStyle="1" w:styleId="BodyTextIndent3Char">
    <w:name w:val="Body Text Indent 3 Char"/>
    <w:basedOn w:val="DefaultParagraphFont"/>
    <w:link w:val="BodyTextIndent3"/>
    <w:semiHidden/>
    <w:qFormat/>
    <w:rsid w:val="001B1FD5"/>
    <w:rPr>
      <w:color w:val="595959" w:themeColor="text1" w:themeTint="A6"/>
      <w:sz w:val="16"/>
      <w:szCs w:val="16"/>
    </w:rPr>
  </w:style>
  <w:style w:type="character" w:customStyle="1" w:styleId="ClosingChar">
    <w:name w:val="Closing Char"/>
    <w:basedOn w:val="DefaultParagraphFont"/>
    <w:link w:val="Closing"/>
    <w:semiHidden/>
    <w:qFormat/>
    <w:rsid w:val="001B1FD5"/>
    <w:rPr>
      <w:color w:val="595959" w:themeColor="text1" w:themeTint="A6"/>
      <w:sz w:val="20"/>
    </w:rPr>
  </w:style>
  <w:style w:type="character" w:customStyle="1" w:styleId="CommentTextChar">
    <w:name w:val="Comment Text Char"/>
    <w:basedOn w:val="DefaultParagraphFont"/>
    <w:link w:val="CommentText"/>
    <w:semiHidden/>
    <w:qFormat/>
    <w:rsid w:val="001B1FD5"/>
    <w:rPr>
      <w:color w:val="595959" w:themeColor="text1" w:themeTint="A6"/>
      <w:sz w:val="20"/>
      <w:szCs w:val="20"/>
    </w:rPr>
  </w:style>
  <w:style w:type="character" w:customStyle="1" w:styleId="CommentSubjectChar">
    <w:name w:val="Comment Subject Char"/>
    <w:basedOn w:val="CommentTextChar"/>
    <w:link w:val="CommentSubject"/>
    <w:semiHidden/>
    <w:qFormat/>
    <w:rsid w:val="001B1FD5"/>
    <w:rPr>
      <w:b/>
      <w:bCs/>
      <w:color w:val="595959" w:themeColor="text1" w:themeTint="A6"/>
      <w:sz w:val="20"/>
      <w:szCs w:val="20"/>
    </w:rPr>
  </w:style>
  <w:style w:type="character" w:customStyle="1" w:styleId="DocumentMapChar">
    <w:name w:val="Document Map Char"/>
    <w:basedOn w:val="DefaultParagraphFont"/>
    <w:link w:val="DocumentMap"/>
    <w:semiHidden/>
    <w:qFormat/>
    <w:rsid w:val="001B1FD5"/>
    <w:rPr>
      <w:rFonts w:ascii="Tahoma" w:hAnsi="Tahoma" w:cs="Tahoma"/>
      <w:color w:val="595959" w:themeColor="text1" w:themeTint="A6"/>
      <w:sz w:val="16"/>
      <w:szCs w:val="16"/>
    </w:rPr>
  </w:style>
  <w:style w:type="character" w:customStyle="1" w:styleId="E-mailSignatureChar">
    <w:name w:val="E-mail Signature Char"/>
    <w:basedOn w:val="DefaultParagraphFont"/>
    <w:semiHidden/>
    <w:qFormat/>
    <w:rsid w:val="001B1FD5"/>
    <w:rPr>
      <w:color w:val="595959" w:themeColor="text1" w:themeTint="A6"/>
      <w:sz w:val="20"/>
    </w:rPr>
  </w:style>
  <w:style w:type="character" w:customStyle="1" w:styleId="EndnoteTextChar">
    <w:name w:val="Endnote Text Char"/>
    <w:basedOn w:val="DefaultParagraphFont"/>
    <w:link w:val="EndnoteText"/>
    <w:semiHidden/>
    <w:qFormat/>
    <w:rsid w:val="001B1FD5"/>
    <w:rPr>
      <w:color w:val="595959" w:themeColor="text1" w:themeTint="A6"/>
      <w:sz w:val="20"/>
      <w:szCs w:val="20"/>
    </w:rPr>
  </w:style>
  <w:style w:type="character" w:customStyle="1" w:styleId="FootnoteTextChar">
    <w:name w:val="Footnote Text Char"/>
    <w:basedOn w:val="DefaultParagraphFont"/>
    <w:link w:val="FootnoteText"/>
    <w:semiHidden/>
    <w:qFormat/>
    <w:rsid w:val="001B1FD5"/>
    <w:rPr>
      <w:color w:val="595959" w:themeColor="text1" w:themeTint="A6"/>
      <w:sz w:val="20"/>
      <w:szCs w:val="20"/>
    </w:rPr>
  </w:style>
  <w:style w:type="character" w:customStyle="1" w:styleId="Heading2Char">
    <w:name w:val="Heading 2 Char"/>
    <w:basedOn w:val="DefaultParagraphFont"/>
    <w:link w:val="Heading2"/>
    <w:qFormat/>
    <w:rsid w:val="001B1FD5"/>
    <w:rPr>
      <w:rFonts w:asciiTheme="majorHAnsi" w:eastAsiaTheme="majorEastAsia" w:hAnsiTheme="majorHAnsi" w:cstheme="majorBidi"/>
      <w:b/>
      <w:bCs/>
      <w:color w:val="2C7C9F" w:themeColor="accent1"/>
      <w:sz w:val="26"/>
      <w:szCs w:val="26"/>
    </w:rPr>
  </w:style>
  <w:style w:type="character" w:customStyle="1" w:styleId="Heading3Char">
    <w:name w:val="Heading 3 Char"/>
    <w:basedOn w:val="DefaultParagraphFont"/>
    <w:link w:val="Heading3"/>
    <w:qFormat/>
    <w:rsid w:val="001B1FD5"/>
    <w:rPr>
      <w:rFonts w:asciiTheme="majorHAnsi" w:eastAsiaTheme="majorEastAsia" w:hAnsiTheme="majorHAnsi" w:cstheme="majorBidi"/>
      <w:b/>
      <w:bCs/>
      <w:color w:val="2C7C9F" w:themeColor="accent1"/>
      <w:sz w:val="20"/>
    </w:rPr>
  </w:style>
  <w:style w:type="character" w:customStyle="1" w:styleId="Heading4Char">
    <w:name w:val="Heading 4 Char"/>
    <w:basedOn w:val="DefaultParagraphFont"/>
    <w:link w:val="Heading4"/>
    <w:semiHidden/>
    <w:qFormat/>
    <w:rsid w:val="001B1FD5"/>
    <w:rPr>
      <w:rFonts w:asciiTheme="majorHAnsi" w:eastAsiaTheme="majorEastAsia" w:hAnsiTheme="majorHAnsi" w:cstheme="majorBidi"/>
      <w:b/>
      <w:bCs/>
      <w:i/>
      <w:iCs/>
      <w:color w:val="2C7C9F" w:themeColor="accent1"/>
      <w:sz w:val="20"/>
    </w:rPr>
  </w:style>
  <w:style w:type="character" w:customStyle="1" w:styleId="Heading5Char">
    <w:name w:val="Heading 5 Char"/>
    <w:basedOn w:val="DefaultParagraphFont"/>
    <w:link w:val="Heading5"/>
    <w:semiHidden/>
    <w:qFormat/>
    <w:rsid w:val="001B1FD5"/>
    <w:rPr>
      <w:rFonts w:asciiTheme="majorHAnsi" w:eastAsiaTheme="majorEastAsia" w:hAnsiTheme="majorHAnsi" w:cstheme="majorBidi"/>
      <w:color w:val="163D4F" w:themeColor="accent1" w:themeShade="7F"/>
      <w:sz w:val="20"/>
    </w:rPr>
  </w:style>
  <w:style w:type="character" w:customStyle="1" w:styleId="Heading6Char">
    <w:name w:val="Heading 6 Char"/>
    <w:basedOn w:val="DefaultParagraphFont"/>
    <w:link w:val="Heading6"/>
    <w:semiHidden/>
    <w:qFormat/>
    <w:rsid w:val="001B1FD5"/>
    <w:rPr>
      <w:rFonts w:asciiTheme="majorHAnsi" w:eastAsiaTheme="majorEastAsia" w:hAnsiTheme="majorHAnsi" w:cstheme="majorBidi"/>
      <w:i/>
      <w:iCs/>
      <w:color w:val="163D4F" w:themeColor="accent1" w:themeShade="7F"/>
      <w:sz w:val="20"/>
    </w:rPr>
  </w:style>
  <w:style w:type="character" w:customStyle="1" w:styleId="Heading7Char">
    <w:name w:val="Heading 7 Char"/>
    <w:basedOn w:val="DefaultParagraphFont"/>
    <w:link w:val="Heading7"/>
    <w:semiHidden/>
    <w:qFormat/>
    <w:rsid w:val="001B1FD5"/>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qFormat/>
    <w:rsid w:val="001B1FD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qFormat/>
    <w:rsid w:val="001B1FD5"/>
    <w:rPr>
      <w:rFonts w:asciiTheme="majorHAnsi" w:eastAsiaTheme="majorEastAsia" w:hAnsiTheme="majorHAnsi" w:cstheme="majorBidi"/>
      <w:i/>
      <w:iCs/>
      <w:color w:val="404040" w:themeColor="text1" w:themeTint="BF"/>
      <w:sz w:val="20"/>
      <w:szCs w:val="20"/>
    </w:rPr>
  </w:style>
  <w:style w:type="character" w:customStyle="1" w:styleId="HTMLAddressChar">
    <w:name w:val="HTML Address Char"/>
    <w:basedOn w:val="DefaultParagraphFont"/>
    <w:link w:val="HTMLAddress"/>
    <w:semiHidden/>
    <w:qFormat/>
    <w:rsid w:val="001B1FD5"/>
    <w:rPr>
      <w:i/>
      <w:iCs/>
      <w:color w:val="595959" w:themeColor="text1" w:themeTint="A6"/>
      <w:sz w:val="20"/>
    </w:rPr>
  </w:style>
  <w:style w:type="character" w:customStyle="1" w:styleId="HTMLPreformattedChar">
    <w:name w:val="HTML Preformatted Char"/>
    <w:basedOn w:val="DefaultParagraphFont"/>
    <w:link w:val="HTMLPreformatted"/>
    <w:semiHidden/>
    <w:qFormat/>
    <w:rsid w:val="001B1FD5"/>
    <w:rPr>
      <w:rFonts w:ascii="Consolas" w:hAnsi="Consolas"/>
      <w:color w:val="595959" w:themeColor="text1" w:themeTint="A6"/>
      <w:sz w:val="20"/>
      <w:szCs w:val="20"/>
    </w:rPr>
  </w:style>
  <w:style w:type="character" w:customStyle="1" w:styleId="IntenseQuoteChar">
    <w:name w:val="Intense Quote Char"/>
    <w:basedOn w:val="DefaultParagraphFont"/>
    <w:link w:val="IntenseQuote"/>
    <w:qFormat/>
    <w:rsid w:val="001B1FD5"/>
    <w:rPr>
      <w:b/>
      <w:bCs/>
      <w:i/>
      <w:iCs/>
      <w:color w:val="2C7C9F" w:themeColor="accent1"/>
      <w:sz w:val="20"/>
    </w:rPr>
  </w:style>
  <w:style w:type="character" w:customStyle="1" w:styleId="MacroTextChar">
    <w:name w:val="Macro Text Char"/>
    <w:basedOn w:val="DefaultParagraphFont"/>
    <w:link w:val="MacroText"/>
    <w:semiHidden/>
    <w:qFormat/>
    <w:rsid w:val="001B1FD5"/>
    <w:rPr>
      <w:rFonts w:ascii="Consolas" w:hAnsi="Consolas"/>
      <w:color w:val="595959" w:themeColor="text1" w:themeTint="A6"/>
      <w:sz w:val="20"/>
      <w:szCs w:val="20"/>
    </w:rPr>
  </w:style>
  <w:style w:type="character" w:customStyle="1" w:styleId="MessageHeaderChar">
    <w:name w:val="Message Header Char"/>
    <w:basedOn w:val="DefaultParagraphFont"/>
    <w:link w:val="MessageHeader"/>
    <w:semiHidden/>
    <w:qFormat/>
    <w:rsid w:val="001B1FD5"/>
    <w:rPr>
      <w:rFonts w:asciiTheme="majorHAnsi" w:eastAsiaTheme="majorEastAsia" w:hAnsiTheme="majorHAnsi" w:cstheme="majorBidi"/>
      <w:color w:val="595959" w:themeColor="text1" w:themeTint="A6"/>
      <w:sz w:val="24"/>
      <w:szCs w:val="24"/>
      <w:shd w:val="clear" w:color="auto" w:fill="CCCCCC"/>
    </w:rPr>
  </w:style>
  <w:style w:type="character" w:customStyle="1" w:styleId="NoteHeadingChar">
    <w:name w:val="Note Heading Char"/>
    <w:basedOn w:val="DefaultParagraphFont"/>
    <w:link w:val="NoteHeading"/>
    <w:semiHidden/>
    <w:qFormat/>
    <w:rsid w:val="001B1FD5"/>
    <w:rPr>
      <w:color w:val="595959" w:themeColor="text1" w:themeTint="A6"/>
      <w:sz w:val="20"/>
    </w:rPr>
  </w:style>
  <w:style w:type="character" w:customStyle="1" w:styleId="PlainTextChar">
    <w:name w:val="Plain Text Char"/>
    <w:basedOn w:val="DefaultParagraphFont"/>
    <w:link w:val="PlainText"/>
    <w:semiHidden/>
    <w:qFormat/>
    <w:rsid w:val="001B1FD5"/>
    <w:rPr>
      <w:rFonts w:ascii="Consolas" w:hAnsi="Consolas"/>
      <w:color w:val="595959" w:themeColor="text1" w:themeTint="A6"/>
      <w:sz w:val="21"/>
      <w:szCs w:val="21"/>
    </w:rPr>
  </w:style>
  <w:style w:type="character" w:customStyle="1" w:styleId="QuoteChar">
    <w:name w:val="Quote Char"/>
    <w:basedOn w:val="DefaultParagraphFont"/>
    <w:link w:val="Quote"/>
    <w:qFormat/>
    <w:rsid w:val="001B1FD5"/>
    <w:rPr>
      <w:i/>
      <w:iCs/>
      <w:color w:val="000000" w:themeColor="text1"/>
      <w:sz w:val="20"/>
    </w:rPr>
  </w:style>
  <w:style w:type="character" w:customStyle="1" w:styleId="SalutationChar">
    <w:name w:val="Salutation Char"/>
    <w:basedOn w:val="DefaultParagraphFont"/>
    <w:link w:val="ComplimentaryClose"/>
    <w:semiHidden/>
    <w:qFormat/>
    <w:rsid w:val="001B1FD5"/>
    <w:rPr>
      <w:color w:val="595959" w:themeColor="text1" w:themeTint="A6"/>
      <w:sz w:val="20"/>
    </w:rPr>
  </w:style>
  <w:style w:type="character" w:customStyle="1" w:styleId="SignatureChar">
    <w:name w:val="Signature Char"/>
    <w:basedOn w:val="DefaultParagraphFont"/>
    <w:link w:val="Signature"/>
    <w:semiHidden/>
    <w:qFormat/>
    <w:rsid w:val="001B1FD5"/>
    <w:rPr>
      <w:color w:val="595959" w:themeColor="text1" w:themeTint="A6"/>
      <w:sz w:val="20"/>
    </w:rPr>
  </w:style>
  <w:style w:type="character" w:customStyle="1" w:styleId="InternetLink">
    <w:name w:val="Internet Link"/>
    <w:basedOn w:val="DefaultParagraphFont"/>
    <w:uiPriority w:val="99"/>
    <w:unhideWhenUsed/>
    <w:rsid w:val="00825502"/>
    <w:rPr>
      <w:color w:val="7030A0" w:themeColor="hyperlink"/>
      <w:u w:val="single"/>
    </w:rPr>
  </w:style>
  <w:style w:type="character" w:styleId="PageNumber">
    <w:name w:val="page number"/>
    <w:basedOn w:val="DefaultParagraphFont"/>
    <w:qFormat/>
    <w:rsid w:val="00FB08EA"/>
  </w:style>
  <w:style w:type="paragraph" w:customStyle="1" w:styleId="Heading">
    <w:name w:val="Heading"/>
    <w:basedOn w:val="Normal"/>
    <w:next w:val="TextBody"/>
    <w:qFormat/>
    <w:pPr>
      <w:keepNext/>
      <w:spacing w:before="240" w:after="120"/>
    </w:pPr>
    <w:rPr>
      <w:rFonts w:ascii="DejaVu Sans" w:eastAsia="DejaVu Sans" w:hAnsi="DejaVu Sans" w:cs="DejaVu Sans"/>
      <w:sz w:val="28"/>
      <w:szCs w:val="28"/>
    </w:rPr>
  </w:style>
  <w:style w:type="paragraph" w:customStyle="1" w:styleId="TextBody">
    <w:name w:val="Text Body"/>
    <w:basedOn w:val="Normal"/>
    <w:link w:val="BodyTextChar"/>
    <w:rsid w:val="001B1FD5"/>
    <w:pPr>
      <w:spacing w:after="200"/>
      <w:jc w:val="both"/>
    </w:pPr>
  </w:style>
  <w:style w:type="paragraph" w:styleId="List">
    <w:name w:val="List"/>
    <w:basedOn w:val="Normal"/>
    <w:semiHidden/>
    <w:unhideWhenUsed/>
    <w:rsid w:val="001B1FD5"/>
    <w:pPr>
      <w:ind w:left="360" w:hanging="360"/>
      <w:contextualSpacing/>
    </w:pPr>
  </w:style>
  <w:style w:type="paragraph" w:styleId="Caption">
    <w:name w:val="caption"/>
    <w:basedOn w:val="Normal"/>
    <w:next w:val="Normal"/>
    <w:unhideWhenUsed/>
    <w:qFormat/>
    <w:rsid w:val="001B1FD5"/>
    <w:pPr>
      <w:spacing w:after="200" w:line="240" w:lineRule="auto"/>
    </w:pPr>
    <w:rPr>
      <w:b/>
      <w:bCs/>
      <w:color w:val="2C7C9F" w:themeColor="accent1"/>
      <w:sz w:val="18"/>
      <w:szCs w:val="18"/>
    </w:rPr>
  </w:style>
  <w:style w:type="paragraph" w:customStyle="1" w:styleId="Index">
    <w:name w:val="Index"/>
    <w:basedOn w:val="Normal"/>
    <w:qFormat/>
    <w:pPr>
      <w:suppressLineNumbers/>
    </w:pPr>
  </w:style>
  <w:style w:type="paragraph" w:styleId="Subtitle">
    <w:name w:val="Subtitle"/>
    <w:basedOn w:val="Normal"/>
    <w:next w:val="Normal"/>
    <w:link w:val="SubtitleChar"/>
    <w:qFormat/>
    <w:rsid w:val="001B1FD5"/>
    <w:pPr>
      <w:spacing w:after="40"/>
      <w:jc w:val="right"/>
    </w:pPr>
    <w:rPr>
      <w:rFonts w:asciiTheme="majorHAnsi" w:eastAsiaTheme="majorEastAsia" w:hAnsiTheme="majorHAnsi" w:cstheme="majorBidi"/>
      <w:iCs/>
      <w:color w:val="174B5A" w:themeColor="background2" w:themeShade="40"/>
      <w:spacing w:val="15"/>
      <w:sz w:val="24"/>
      <w:szCs w:val="24"/>
    </w:rPr>
  </w:style>
  <w:style w:type="paragraph" w:styleId="Header">
    <w:name w:val="header"/>
    <w:basedOn w:val="Normal"/>
    <w:link w:val="HeaderChar"/>
    <w:rsid w:val="001B1FD5"/>
    <w:pPr>
      <w:spacing w:after="320" w:line="240" w:lineRule="auto"/>
    </w:pPr>
    <w:rPr>
      <w:color w:val="2C7C9F" w:themeColor="accent1"/>
      <w:sz w:val="36"/>
      <w:szCs w:val="36"/>
    </w:rPr>
  </w:style>
  <w:style w:type="paragraph" w:styleId="Footer">
    <w:name w:val="footer"/>
    <w:basedOn w:val="Normal"/>
    <w:link w:val="FooterChar"/>
    <w:rsid w:val="001B1FD5"/>
    <w:pPr>
      <w:pBdr>
        <w:top w:val="dotted" w:sz="4" w:space="10" w:color="595959"/>
      </w:pBdr>
      <w:tabs>
        <w:tab w:val="center" w:pos="4680"/>
        <w:tab w:val="right" w:pos="9360"/>
      </w:tabs>
      <w:spacing w:before="120" w:line="240" w:lineRule="auto"/>
      <w:jc w:val="center"/>
    </w:pPr>
    <w:rPr>
      <w:sz w:val="16"/>
      <w:szCs w:val="16"/>
    </w:rPr>
  </w:style>
  <w:style w:type="paragraph" w:styleId="Title">
    <w:name w:val="Title"/>
    <w:basedOn w:val="Normal"/>
    <w:next w:val="Normal"/>
    <w:link w:val="TitleChar"/>
    <w:qFormat/>
    <w:rsid w:val="001B1FD5"/>
    <w:pPr>
      <w:spacing w:line="240" w:lineRule="auto"/>
      <w:jc w:val="center"/>
    </w:pPr>
    <w:rPr>
      <w:rFonts w:asciiTheme="majorHAnsi" w:eastAsiaTheme="majorEastAsia" w:hAnsiTheme="majorHAnsi" w:cstheme="majorBidi"/>
      <w:color w:val="FFFFFF" w:themeColor="background1"/>
      <w:spacing w:val="5"/>
      <w:sz w:val="56"/>
      <w:szCs w:val="100"/>
    </w:rPr>
  </w:style>
  <w:style w:type="paragraph" w:customStyle="1" w:styleId="TableText-Left">
    <w:name w:val="Table Text - Left"/>
    <w:basedOn w:val="Normal"/>
    <w:qFormat/>
    <w:rsid w:val="001B1FD5"/>
    <w:pPr>
      <w:spacing w:before="60" w:after="60" w:line="240" w:lineRule="auto"/>
    </w:pPr>
    <w:rPr>
      <w:sz w:val="16"/>
      <w:szCs w:val="18"/>
    </w:rPr>
  </w:style>
  <w:style w:type="paragraph" w:customStyle="1" w:styleId="TableText-Decimal">
    <w:name w:val="Table Text - Decimal"/>
    <w:basedOn w:val="Normal"/>
    <w:qFormat/>
    <w:rsid w:val="001B1FD5"/>
    <w:pPr>
      <w:tabs>
        <w:tab w:val="decimal" w:pos="612"/>
      </w:tabs>
      <w:spacing w:before="60" w:after="60" w:line="240" w:lineRule="auto"/>
    </w:pPr>
    <w:rPr>
      <w:sz w:val="16"/>
      <w:szCs w:val="18"/>
    </w:rPr>
  </w:style>
  <w:style w:type="paragraph" w:customStyle="1" w:styleId="TableText-Right">
    <w:name w:val="Table Text - Right"/>
    <w:basedOn w:val="Normal"/>
    <w:qFormat/>
    <w:rsid w:val="001B1FD5"/>
    <w:pPr>
      <w:spacing w:before="60" w:after="60" w:line="240" w:lineRule="auto"/>
      <w:jc w:val="right"/>
    </w:pPr>
    <w:rPr>
      <w:sz w:val="18"/>
      <w:szCs w:val="18"/>
    </w:rPr>
  </w:style>
  <w:style w:type="paragraph" w:customStyle="1" w:styleId="TableHeading-Left">
    <w:name w:val="Table Heading - Left"/>
    <w:basedOn w:val="Normal"/>
    <w:qFormat/>
    <w:rsid w:val="001B1FD5"/>
    <w:pPr>
      <w:spacing w:before="60" w:after="20" w:line="240" w:lineRule="auto"/>
    </w:pPr>
    <w:rPr>
      <w:color w:val="FFFFFF" w:themeColor="background1"/>
      <w:sz w:val="16"/>
      <w:szCs w:val="18"/>
    </w:rPr>
  </w:style>
  <w:style w:type="paragraph" w:customStyle="1" w:styleId="TableHeading-Center">
    <w:name w:val="Table Heading - Center"/>
    <w:basedOn w:val="Normal"/>
    <w:qFormat/>
    <w:rsid w:val="001B1FD5"/>
    <w:pPr>
      <w:spacing w:before="60" w:after="20" w:line="240" w:lineRule="auto"/>
      <w:jc w:val="center"/>
    </w:pPr>
    <w:rPr>
      <w:color w:val="FFFFFF" w:themeColor="background1"/>
      <w:sz w:val="16"/>
      <w:szCs w:val="18"/>
    </w:rPr>
  </w:style>
  <w:style w:type="paragraph" w:customStyle="1" w:styleId="Header-Right">
    <w:name w:val="Header - Right"/>
    <w:basedOn w:val="Header"/>
    <w:qFormat/>
    <w:rsid w:val="001B1FD5"/>
    <w:pPr>
      <w:spacing w:after="60"/>
      <w:jc w:val="right"/>
    </w:pPr>
    <w:rPr>
      <w:sz w:val="16"/>
    </w:rPr>
  </w:style>
  <w:style w:type="paragraph" w:customStyle="1" w:styleId="Spacebetween">
    <w:name w:val="Space between"/>
    <w:basedOn w:val="Normal"/>
    <w:qFormat/>
    <w:rsid w:val="001B1FD5"/>
    <w:pPr>
      <w:spacing w:line="120" w:lineRule="exact"/>
    </w:pPr>
  </w:style>
  <w:style w:type="paragraph" w:customStyle="1" w:styleId="Header-Left">
    <w:name w:val="Header-Left"/>
    <w:basedOn w:val="Header"/>
    <w:qFormat/>
    <w:rsid w:val="001B1FD5"/>
    <w:pPr>
      <w:spacing w:after="60"/>
    </w:pPr>
  </w:style>
  <w:style w:type="paragraph" w:styleId="Date">
    <w:name w:val="Date"/>
    <w:basedOn w:val="Normal"/>
    <w:next w:val="Normal"/>
    <w:link w:val="DateChar"/>
    <w:qFormat/>
    <w:rsid w:val="001B1FD5"/>
    <w:pPr>
      <w:spacing w:after="40"/>
    </w:pPr>
    <w:rPr>
      <w:sz w:val="18"/>
    </w:rPr>
  </w:style>
  <w:style w:type="paragraph" w:customStyle="1" w:styleId="Header-Continued">
    <w:name w:val="Header - Continued"/>
    <w:basedOn w:val="Normal"/>
    <w:qFormat/>
    <w:rsid w:val="001B1FD5"/>
    <w:pPr>
      <w:spacing w:after="40"/>
    </w:pPr>
    <w:rPr>
      <w:color w:val="2C7C9F" w:themeColor="accent1"/>
      <w:sz w:val="24"/>
      <w:szCs w:val="24"/>
    </w:rPr>
  </w:style>
  <w:style w:type="paragraph" w:customStyle="1" w:styleId="Page">
    <w:name w:val="Page"/>
    <w:basedOn w:val="Normal"/>
    <w:qFormat/>
    <w:rsid w:val="001B1FD5"/>
    <w:pPr>
      <w:spacing w:after="40"/>
      <w:jc w:val="right"/>
    </w:pPr>
    <w:rPr>
      <w:sz w:val="18"/>
      <w:szCs w:val="18"/>
    </w:rPr>
  </w:style>
  <w:style w:type="paragraph" w:styleId="BalloonText">
    <w:name w:val="Balloon Text"/>
    <w:basedOn w:val="Normal"/>
    <w:link w:val="BalloonTextChar"/>
    <w:semiHidden/>
    <w:unhideWhenUsed/>
    <w:qFormat/>
    <w:rsid w:val="001B1FD5"/>
    <w:pPr>
      <w:spacing w:line="240" w:lineRule="auto"/>
    </w:pPr>
    <w:rPr>
      <w:rFonts w:ascii="Tahoma" w:hAnsi="Tahoma" w:cs="Tahoma"/>
      <w:sz w:val="16"/>
      <w:szCs w:val="16"/>
    </w:rPr>
  </w:style>
  <w:style w:type="paragraph" w:styleId="Bibliography">
    <w:name w:val="Bibliography"/>
    <w:basedOn w:val="Normal"/>
    <w:next w:val="Normal"/>
    <w:semiHidden/>
    <w:unhideWhenUsed/>
    <w:qFormat/>
    <w:rsid w:val="001B1FD5"/>
  </w:style>
  <w:style w:type="paragraph" w:styleId="BlockText">
    <w:name w:val="Block Text"/>
    <w:basedOn w:val="Normal"/>
    <w:semiHidden/>
    <w:unhideWhenUsed/>
    <w:qFormat/>
    <w:rsid w:val="001B1FD5"/>
    <w:pPr>
      <w:pBdr>
        <w:top w:val="single" w:sz="2" w:space="10" w:color="2C7C9F" w:shadow="1"/>
        <w:left w:val="single" w:sz="2" w:space="10" w:color="2C7C9F" w:shadow="1"/>
        <w:bottom w:val="single" w:sz="2" w:space="10" w:color="2C7C9F" w:shadow="1"/>
        <w:right w:val="single" w:sz="2" w:space="10" w:color="2C7C9F" w:shadow="1"/>
      </w:pBdr>
      <w:ind w:left="1152" w:right="1152"/>
    </w:pPr>
    <w:rPr>
      <w:i/>
      <w:iCs/>
      <w:color w:val="2C7C9F" w:themeColor="accent1"/>
    </w:rPr>
  </w:style>
  <w:style w:type="paragraph" w:styleId="BodyText2">
    <w:name w:val="Body Text 2"/>
    <w:basedOn w:val="Normal"/>
    <w:link w:val="BodyText2Char"/>
    <w:semiHidden/>
    <w:unhideWhenUsed/>
    <w:qFormat/>
    <w:rsid w:val="001B1FD5"/>
    <w:pPr>
      <w:spacing w:after="120"/>
      <w:ind w:left="360"/>
    </w:pPr>
  </w:style>
  <w:style w:type="paragraph" w:styleId="BodyText3">
    <w:name w:val="Body Text 3"/>
    <w:basedOn w:val="Normal"/>
    <w:link w:val="BodyText3Char"/>
    <w:semiHidden/>
    <w:unhideWhenUsed/>
    <w:qFormat/>
    <w:rsid w:val="001B1FD5"/>
    <w:pPr>
      <w:spacing w:after="120"/>
    </w:pPr>
    <w:rPr>
      <w:sz w:val="16"/>
      <w:szCs w:val="16"/>
    </w:rPr>
  </w:style>
  <w:style w:type="paragraph" w:customStyle="1" w:styleId="TextBodyIndent">
    <w:name w:val="Text Body Indent"/>
    <w:basedOn w:val="TextBody"/>
    <w:link w:val="BodyTextFirstIndentChar"/>
    <w:semiHidden/>
    <w:unhideWhenUsed/>
    <w:qFormat/>
    <w:rsid w:val="001B1FD5"/>
    <w:pPr>
      <w:spacing w:after="0"/>
      <w:ind w:firstLine="360"/>
      <w:jc w:val="left"/>
    </w:pPr>
  </w:style>
  <w:style w:type="paragraph" w:styleId="BodyTextFirstIndent2">
    <w:name w:val="Body Text First Indent 2"/>
    <w:basedOn w:val="BodyText2"/>
    <w:link w:val="BodyTextFirstIndent2Char"/>
    <w:semiHidden/>
    <w:unhideWhenUsed/>
    <w:qFormat/>
    <w:rsid w:val="001B1FD5"/>
    <w:pPr>
      <w:spacing w:after="0"/>
      <w:ind w:firstLine="360"/>
    </w:pPr>
  </w:style>
  <w:style w:type="paragraph" w:styleId="BodyTextIndent2">
    <w:name w:val="Body Text Indent 2"/>
    <w:basedOn w:val="Normal"/>
    <w:link w:val="BodyTextIndent2Char"/>
    <w:semiHidden/>
    <w:unhideWhenUsed/>
    <w:qFormat/>
    <w:rsid w:val="001B1FD5"/>
    <w:pPr>
      <w:spacing w:after="120" w:line="480" w:lineRule="auto"/>
      <w:ind w:left="360"/>
    </w:pPr>
  </w:style>
  <w:style w:type="paragraph" w:styleId="BodyTextIndent3">
    <w:name w:val="Body Text Indent 3"/>
    <w:basedOn w:val="Normal"/>
    <w:link w:val="BodyTextIndent3Char"/>
    <w:semiHidden/>
    <w:unhideWhenUsed/>
    <w:qFormat/>
    <w:rsid w:val="001B1FD5"/>
    <w:pPr>
      <w:spacing w:after="120"/>
      <w:ind w:left="360"/>
    </w:pPr>
    <w:rPr>
      <w:sz w:val="16"/>
      <w:szCs w:val="16"/>
    </w:rPr>
  </w:style>
  <w:style w:type="paragraph" w:styleId="Closing">
    <w:name w:val="Closing"/>
    <w:basedOn w:val="Normal"/>
    <w:link w:val="ClosingChar"/>
    <w:semiHidden/>
    <w:unhideWhenUsed/>
    <w:qFormat/>
    <w:rsid w:val="001B1FD5"/>
    <w:pPr>
      <w:spacing w:line="240" w:lineRule="auto"/>
      <w:ind w:left="4320"/>
    </w:pPr>
  </w:style>
  <w:style w:type="paragraph" w:styleId="CommentText">
    <w:name w:val="annotation text"/>
    <w:basedOn w:val="Normal"/>
    <w:link w:val="CommentTextChar"/>
    <w:semiHidden/>
    <w:unhideWhenUsed/>
    <w:qFormat/>
    <w:rsid w:val="001B1FD5"/>
    <w:pPr>
      <w:spacing w:line="240" w:lineRule="auto"/>
    </w:pPr>
    <w:rPr>
      <w:szCs w:val="20"/>
    </w:rPr>
  </w:style>
  <w:style w:type="paragraph" w:styleId="CommentSubject">
    <w:name w:val="annotation subject"/>
    <w:basedOn w:val="CommentText"/>
    <w:link w:val="CommentSubjectChar"/>
    <w:semiHidden/>
    <w:unhideWhenUsed/>
    <w:qFormat/>
    <w:rsid w:val="001B1FD5"/>
    <w:rPr>
      <w:b/>
      <w:bCs/>
    </w:rPr>
  </w:style>
  <w:style w:type="paragraph" w:styleId="DocumentMap">
    <w:name w:val="Document Map"/>
    <w:basedOn w:val="Normal"/>
    <w:link w:val="DocumentMapChar"/>
    <w:semiHidden/>
    <w:unhideWhenUsed/>
    <w:qFormat/>
    <w:rsid w:val="001B1FD5"/>
    <w:pPr>
      <w:spacing w:line="240" w:lineRule="auto"/>
    </w:pPr>
    <w:rPr>
      <w:rFonts w:ascii="Tahoma" w:hAnsi="Tahoma" w:cs="Tahoma"/>
      <w:sz w:val="16"/>
      <w:szCs w:val="16"/>
    </w:rPr>
  </w:style>
  <w:style w:type="paragraph" w:styleId="E-mailSignature">
    <w:name w:val="E-mail Signature"/>
    <w:basedOn w:val="Normal"/>
    <w:semiHidden/>
    <w:unhideWhenUsed/>
    <w:qFormat/>
    <w:rsid w:val="001B1FD5"/>
    <w:pPr>
      <w:spacing w:line="240" w:lineRule="auto"/>
    </w:pPr>
  </w:style>
  <w:style w:type="paragraph" w:styleId="EndnoteText">
    <w:name w:val="endnote text"/>
    <w:basedOn w:val="Normal"/>
    <w:link w:val="EndnoteTextChar"/>
    <w:semiHidden/>
    <w:unhideWhenUsed/>
    <w:qFormat/>
    <w:rsid w:val="001B1FD5"/>
    <w:pPr>
      <w:spacing w:line="240" w:lineRule="auto"/>
    </w:pPr>
    <w:rPr>
      <w:szCs w:val="20"/>
    </w:rPr>
  </w:style>
  <w:style w:type="paragraph" w:styleId="EnvelopeAddress">
    <w:name w:val="envelope address"/>
    <w:basedOn w:val="Normal"/>
    <w:semiHidden/>
    <w:unhideWhenUsed/>
    <w:qFormat/>
    <w:rsid w:val="001B1FD5"/>
    <w:pPr>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qFormat/>
    <w:rsid w:val="001B1FD5"/>
    <w:pPr>
      <w:spacing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qFormat/>
    <w:rsid w:val="001B1FD5"/>
    <w:pPr>
      <w:spacing w:line="240" w:lineRule="auto"/>
    </w:pPr>
    <w:rPr>
      <w:szCs w:val="20"/>
    </w:rPr>
  </w:style>
  <w:style w:type="paragraph" w:styleId="HTMLAddress">
    <w:name w:val="HTML Address"/>
    <w:basedOn w:val="Normal"/>
    <w:link w:val="HTMLAddressChar"/>
    <w:semiHidden/>
    <w:unhideWhenUsed/>
    <w:qFormat/>
    <w:rsid w:val="001B1FD5"/>
    <w:pPr>
      <w:spacing w:line="240" w:lineRule="auto"/>
    </w:pPr>
    <w:rPr>
      <w:i/>
      <w:iCs/>
    </w:rPr>
  </w:style>
  <w:style w:type="paragraph" w:styleId="HTMLPreformatted">
    <w:name w:val="HTML Preformatted"/>
    <w:basedOn w:val="Normal"/>
    <w:link w:val="HTMLPreformattedChar"/>
    <w:semiHidden/>
    <w:unhideWhenUsed/>
    <w:qFormat/>
    <w:rsid w:val="001B1FD5"/>
    <w:pPr>
      <w:spacing w:line="240" w:lineRule="auto"/>
    </w:pPr>
    <w:rPr>
      <w:rFonts w:ascii="Consolas" w:hAnsi="Consolas"/>
      <w:szCs w:val="20"/>
    </w:rPr>
  </w:style>
  <w:style w:type="paragraph" w:styleId="Index1">
    <w:name w:val="index 1"/>
    <w:basedOn w:val="Normal"/>
    <w:next w:val="Normal"/>
    <w:autoRedefine/>
    <w:semiHidden/>
    <w:unhideWhenUsed/>
    <w:qFormat/>
    <w:rsid w:val="001B1FD5"/>
    <w:pPr>
      <w:spacing w:line="240" w:lineRule="auto"/>
      <w:ind w:left="200" w:hanging="200"/>
    </w:pPr>
  </w:style>
  <w:style w:type="paragraph" w:styleId="Index2">
    <w:name w:val="index 2"/>
    <w:basedOn w:val="Normal"/>
    <w:next w:val="Normal"/>
    <w:autoRedefine/>
    <w:semiHidden/>
    <w:unhideWhenUsed/>
    <w:qFormat/>
    <w:rsid w:val="001B1FD5"/>
    <w:pPr>
      <w:spacing w:line="240" w:lineRule="auto"/>
      <w:ind w:left="400" w:hanging="200"/>
    </w:pPr>
  </w:style>
  <w:style w:type="paragraph" w:styleId="Index3">
    <w:name w:val="index 3"/>
    <w:basedOn w:val="Normal"/>
    <w:next w:val="Normal"/>
    <w:autoRedefine/>
    <w:semiHidden/>
    <w:unhideWhenUsed/>
    <w:qFormat/>
    <w:rsid w:val="001B1FD5"/>
    <w:pPr>
      <w:spacing w:line="240" w:lineRule="auto"/>
      <w:ind w:left="600" w:hanging="200"/>
    </w:pPr>
  </w:style>
  <w:style w:type="paragraph" w:styleId="Index4">
    <w:name w:val="index 4"/>
    <w:basedOn w:val="Normal"/>
    <w:next w:val="Normal"/>
    <w:autoRedefine/>
    <w:semiHidden/>
    <w:unhideWhenUsed/>
    <w:qFormat/>
    <w:rsid w:val="001B1FD5"/>
    <w:pPr>
      <w:spacing w:line="240" w:lineRule="auto"/>
      <w:ind w:left="800" w:hanging="200"/>
    </w:pPr>
  </w:style>
  <w:style w:type="paragraph" w:styleId="Index5">
    <w:name w:val="index 5"/>
    <w:basedOn w:val="Normal"/>
    <w:next w:val="Normal"/>
    <w:autoRedefine/>
    <w:semiHidden/>
    <w:unhideWhenUsed/>
    <w:qFormat/>
    <w:rsid w:val="001B1FD5"/>
    <w:pPr>
      <w:spacing w:line="240" w:lineRule="auto"/>
      <w:ind w:left="1000" w:hanging="200"/>
    </w:pPr>
  </w:style>
  <w:style w:type="paragraph" w:styleId="Index6">
    <w:name w:val="index 6"/>
    <w:basedOn w:val="Normal"/>
    <w:next w:val="Normal"/>
    <w:autoRedefine/>
    <w:semiHidden/>
    <w:unhideWhenUsed/>
    <w:qFormat/>
    <w:rsid w:val="001B1FD5"/>
    <w:pPr>
      <w:spacing w:line="240" w:lineRule="auto"/>
      <w:ind w:left="1200" w:hanging="200"/>
    </w:pPr>
  </w:style>
  <w:style w:type="paragraph" w:styleId="Index7">
    <w:name w:val="index 7"/>
    <w:basedOn w:val="Normal"/>
    <w:next w:val="Normal"/>
    <w:autoRedefine/>
    <w:semiHidden/>
    <w:unhideWhenUsed/>
    <w:qFormat/>
    <w:rsid w:val="001B1FD5"/>
    <w:pPr>
      <w:spacing w:line="240" w:lineRule="auto"/>
      <w:ind w:left="1400" w:hanging="200"/>
    </w:pPr>
  </w:style>
  <w:style w:type="paragraph" w:styleId="Index8">
    <w:name w:val="index 8"/>
    <w:basedOn w:val="Normal"/>
    <w:next w:val="Normal"/>
    <w:autoRedefine/>
    <w:semiHidden/>
    <w:unhideWhenUsed/>
    <w:qFormat/>
    <w:rsid w:val="001B1FD5"/>
    <w:pPr>
      <w:spacing w:line="240" w:lineRule="auto"/>
      <w:ind w:left="1600" w:hanging="200"/>
    </w:pPr>
  </w:style>
  <w:style w:type="paragraph" w:styleId="Index9">
    <w:name w:val="index 9"/>
    <w:basedOn w:val="Normal"/>
    <w:next w:val="Normal"/>
    <w:autoRedefine/>
    <w:semiHidden/>
    <w:unhideWhenUsed/>
    <w:qFormat/>
    <w:rsid w:val="001B1FD5"/>
    <w:pPr>
      <w:spacing w:line="240" w:lineRule="auto"/>
      <w:ind w:left="1800" w:hanging="200"/>
    </w:pPr>
  </w:style>
  <w:style w:type="paragraph" w:styleId="IndexHeading">
    <w:name w:val="index heading"/>
    <w:basedOn w:val="Normal"/>
    <w:semiHidden/>
    <w:unhideWhenUsed/>
    <w:qFormat/>
    <w:rsid w:val="001B1FD5"/>
    <w:rPr>
      <w:rFonts w:asciiTheme="majorHAnsi" w:eastAsiaTheme="majorEastAsia" w:hAnsiTheme="majorHAnsi" w:cstheme="majorBidi"/>
      <w:b/>
      <w:bCs/>
    </w:rPr>
  </w:style>
  <w:style w:type="paragraph" w:styleId="IntenseQuote">
    <w:name w:val="Intense Quote"/>
    <w:basedOn w:val="Normal"/>
    <w:next w:val="Normal"/>
    <w:link w:val="IntenseQuoteChar"/>
    <w:qFormat/>
    <w:rsid w:val="001B1FD5"/>
    <w:pPr>
      <w:pBdr>
        <w:bottom w:val="single" w:sz="4" w:space="4" w:color="2C7C9F"/>
      </w:pBdr>
      <w:spacing w:before="200" w:after="280"/>
      <w:ind w:left="936" w:right="936"/>
    </w:pPr>
    <w:rPr>
      <w:b/>
      <w:bCs/>
      <w:i/>
      <w:iCs/>
      <w:color w:val="2C7C9F" w:themeColor="accent1"/>
    </w:rPr>
  </w:style>
  <w:style w:type="paragraph" w:styleId="List2">
    <w:name w:val="List 2"/>
    <w:basedOn w:val="Normal"/>
    <w:semiHidden/>
    <w:unhideWhenUsed/>
    <w:rsid w:val="001B1FD5"/>
    <w:pPr>
      <w:ind w:left="720" w:hanging="360"/>
      <w:contextualSpacing/>
    </w:pPr>
  </w:style>
  <w:style w:type="paragraph" w:styleId="List3">
    <w:name w:val="List 3"/>
    <w:basedOn w:val="Normal"/>
    <w:semiHidden/>
    <w:unhideWhenUsed/>
    <w:rsid w:val="001B1FD5"/>
    <w:pPr>
      <w:ind w:left="1080" w:hanging="360"/>
      <w:contextualSpacing/>
    </w:pPr>
  </w:style>
  <w:style w:type="paragraph" w:styleId="List4">
    <w:name w:val="List 4"/>
    <w:basedOn w:val="Normal"/>
    <w:semiHidden/>
    <w:unhideWhenUsed/>
    <w:rsid w:val="001B1FD5"/>
    <w:pPr>
      <w:ind w:left="1440" w:hanging="360"/>
      <w:contextualSpacing/>
    </w:pPr>
  </w:style>
  <w:style w:type="paragraph" w:styleId="List5">
    <w:name w:val="List 5"/>
    <w:basedOn w:val="Normal"/>
    <w:semiHidden/>
    <w:unhideWhenUsed/>
    <w:rsid w:val="001B1FD5"/>
    <w:pPr>
      <w:ind w:left="1800" w:hanging="360"/>
      <w:contextualSpacing/>
    </w:pPr>
  </w:style>
  <w:style w:type="paragraph" w:styleId="ListBullet">
    <w:name w:val="List Bullet"/>
    <w:basedOn w:val="Normal"/>
    <w:semiHidden/>
    <w:unhideWhenUsed/>
    <w:qFormat/>
    <w:rsid w:val="001B1FD5"/>
    <w:pPr>
      <w:contextualSpacing/>
    </w:pPr>
  </w:style>
  <w:style w:type="paragraph" w:styleId="ListBullet2">
    <w:name w:val="List Bullet 2"/>
    <w:basedOn w:val="Normal"/>
    <w:semiHidden/>
    <w:unhideWhenUsed/>
    <w:qFormat/>
    <w:rsid w:val="001B1FD5"/>
    <w:pPr>
      <w:contextualSpacing/>
    </w:pPr>
  </w:style>
  <w:style w:type="paragraph" w:styleId="ListBullet3">
    <w:name w:val="List Bullet 3"/>
    <w:basedOn w:val="Normal"/>
    <w:semiHidden/>
    <w:unhideWhenUsed/>
    <w:qFormat/>
    <w:rsid w:val="001B1FD5"/>
    <w:pPr>
      <w:contextualSpacing/>
    </w:pPr>
  </w:style>
  <w:style w:type="paragraph" w:styleId="ListBullet4">
    <w:name w:val="List Bullet 4"/>
    <w:basedOn w:val="Normal"/>
    <w:semiHidden/>
    <w:unhideWhenUsed/>
    <w:qFormat/>
    <w:rsid w:val="001B1FD5"/>
    <w:pPr>
      <w:contextualSpacing/>
    </w:pPr>
  </w:style>
  <w:style w:type="paragraph" w:styleId="ListBullet5">
    <w:name w:val="List Bullet 5"/>
    <w:basedOn w:val="Normal"/>
    <w:semiHidden/>
    <w:unhideWhenUsed/>
    <w:qFormat/>
    <w:rsid w:val="001B1FD5"/>
    <w:pPr>
      <w:contextualSpacing/>
    </w:pPr>
  </w:style>
  <w:style w:type="paragraph" w:styleId="ListContinue">
    <w:name w:val="List Continue"/>
    <w:basedOn w:val="Normal"/>
    <w:semiHidden/>
    <w:unhideWhenUsed/>
    <w:qFormat/>
    <w:rsid w:val="001B1FD5"/>
    <w:pPr>
      <w:spacing w:after="120"/>
      <w:ind w:left="360"/>
      <w:contextualSpacing/>
    </w:pPr>
  </w:style>
  <w:style w:type="paragraph" w:styleId="ListContinue2">
    <w:name w:val="List Continue 2"/>
    <w:basedOn w:val="Normal"/>
    <w:semiHidden/>
    <w:unhideWhenUsed/>
    <w:qFormat/>
    <w:rsid w:val="001B1FD5"/>
    <w:pPr>
      <w:spacing w:after="120"/>
      <w:ind w:left="720"/>
      <w:contextualSpacing/>
    </w:pPr>
  </w:style>
  <w:style w:type="paragraph" w:styleId="ListContinue3">
    <w:name w:val="List Continue 3"/>
    <w:basedOn w:val="Normal"/>
    <w:semiHidden/>
    <w:unhideWhenUsed/>
    <w:qFormat/>
    <w:rsid w:val="001B1FD5"/>
    <w:pPr>
      <w:spacing w:after="120"/>
      <w:ind w:left="1080"/>
      <w:contextualSpacing/>
    </w:pPr>
  </w:style>
  <w:style w:type="paragraph" w:styleId="ListContinue4">
    <w:name w:val="List Continue 4"/>
    <w:basedOn w:val="Normal"/>
    <w:semiHidden/>
    <w:unhideWhenUsed/>
    <w:qFormat/>
    <w:rsid w:val="001B1FD5"/>
    <w:pPr>
      <w:spacing w:after="120"/>
      <w:ind w:left="1440"/>
      <w:contextualSpacing/>
    </w:pPr>
  </w:style>
  <w:style w:type="paragraph" w:styleId="ListContinue5">
    <w:name w:val="List Continue 5"/>
    <w:basedOn w:val="Normal"/>
    <w:semiHidden/>
    <w:unhideWhenUsed/>
    <w:qFormat/>
    <w:rsid w:val="001B1FD5"/>
    <w:pPr>
      <w:spacing w:after="120"/>
      <w:ind w:left="1800"/>
      <w:contextualSpacing/>
    </w:pPr>
  </w:style>
  <w:style w:type="paragraph" w:styleId="ListNumber">
    <w:name w:val="List Number"/>
    <w:basedOn w:val="Normal"/>
    <w:semiHidden/>
    <w:unhideWhenUsed/>
    <w:qFormat/>
    <w:rsid w:val="001B1FD5"/>
    <w:pPr>
      <w:contextualSpacing/>
    </w:pPr>
  </w:style>
  <w:style w:type="paragraph" w:styleId="ListNumber2">
    <w:name w:val="List Number 2"/>
    <w:basedOn w:val="Normal"/>
    <w:semiHidden/>
    <w:unhideWhenUsed/>
    <w:qFormat/>
    <w:rsid w:val="001B1FD5"/>
    <w:pPr>
      <w:contextualSpacing/>
    </w:pPr>
  </w:style>
  <w:style w:type="paragraph" w:styleId="ListNumber3">
    <w:name w:val="List Number 3"/>
    <w:basedOn w:val="Normal"/>
    <w:semiHidden/>
    <w:unhideWhenUsed/>
    <w:qFormat/>
    <w:rsid w:val="001B1FD5"/>
    <w:pPr>
      <w:contextualSpacing/>
    </w:pPr>
  </w:style>
  <w:style w:type="paragraph" w:styleId="ListNumber4">
    <w:name w:val="List Number 4"/>
    <w:basedOn w:val="Normal"/>
    <w:semiHidden/>
    <w:unhideWhenUsed/>
    <w:qFormat/>
    <w:rsid w:val="001B1FD5"/>
    <w:pPr>
      <w:contextualSpacing/>
    </w:pPr>
  </w:style>
  <w:style w:type="paragraph" w:styleId="ListNumber5">
    <w:name w:val="List Number 5"/>
    <w:basedOn w:val="Normal"/>
    <w:semiHidden/>
    <w:unhideWhenUsed/>
    <w:qFormat/>
    <w:rsid w:val="001B1FD5"/>
    <w:pPr>
      <w:contextualSpacing/>
    </w:pPr>
  </w:style>
  <w:style w:type="paragraph" w:styleId="ListParagraph">
    <w:name w:val="List Paragraph"/>
    <w:basedOn w:val="Normal"/>
    <w:qFormat/>
    <w:rsid w:val="001B1FD5"/>
    <w:pPr>
      <w:ind w:left="720"/>
      <w:contextualSpacing/>
    </w:pPr>
  </w:style>
  <w:style w:type="paragraph" w:styleId="MacroText">
    <w:name w:val="macro"/>
    <w:link w:val="MacroTextChar"/>
    <w:semiHidden/>
    <w:unhideWhenUsed/>
    <w:qFormat/>
    <w:rsid w:val="001B1FD5"/>
    <w:pPr>
      <w:tabs>
        <w:tab w:val="left" w:pos="480"/>
        <w:tab w:val="left" w:pos="960"/>
        <w:tab w:val="left" w:pos="1440"/>
        <w:tab w:val="left" w:pos="1920"/>
        <w:tab w:val="left" w:pos="2400"/>
        <w:tab w:val="left" w:pos="2880"/>
        <w:tab w:val="left" w:pos="3360"/>
        <w:tab w:val="left" w:pos="3840"/>
        <w:tab w:val="left" w:pos="4320"/>
      </w:tabs>
      <w:suppressAutoHyphens/>
      <w:spacing w:line="300" w:lineRule="auto"/>
    </w:pPr>
    <w:rPr>
      <w:rFonts w:ascii="Consolas" w:eastAsia="ＭＳ 明朝" w:hAnsi="Consolas"/>
      <w:color w:val="595959" w:themeColor="text1" w:themeTint="A6"/>
      <w:szCs w:val="20"/>
    </w:rPr>
  </w:style>
  <w:style w:type="paragraph" w:styleId="MessageHeader">
    <w:name w:val="Message Header"/>
    <w:basedOn w:val="Normal"/>
    <w:link w:val="MessageHeaderChar"/>
    <w:semiHidden/>
    <w:unhideWhenUsed/>
    <w:qFormat/>
    <w:rsid w:val="001B1FD5"/>
    <w:pPr>
      <w:pBdr>
        <w:top w:val="single" w:sz="6" w:space="1" w:color="00000A"/>
        <w:left w:val="single" w:sz="6" w:space="1" w:color="00000A"/>
        <w:bottom w:val="single" w:sz="6" w:space="1" w:color="00000A"/>
        <w:right w:val="single" w:sz="6" w:space="1" w:color="00000A"/>
      </w:pBdr>
      <w:shd w:val="pct20" w:color="auto" w:fill="auto"/>
      <w:spacing w:line="240" w:lineRule="auto"/>
      <w:ind w:left="1080" w:hanging="1080"/>
    </w:pPr>
    <w:rPr>
      <w:rFonts w:asciiTheme="majorHAnsi" w:eastAsiaTheme="majorEastAsia" w:hAnsiTheme="majorHAnsi" w:cstheme="majorBidi"/>
      <w:sz w:val="24"/>
      <w:szCs w:val="24"/>
    </w:rPr>
  </w:style>
  <w:style w:type="paragraph" w:styleId="NoSpacing">
    <w:name w:val="No Spacing"/>
    <w:qFormat/>
    <w:rsid w:val="001B1FD5"/>
    <w:pPr>
      <w:suppressAutoHyphens/>
    </w:pPr>
    <w:rPr>
      <w:rFonts w:ascii="Calisto MT" w:eastAsia="ＭＳ 明朝" w:hAnsi="Calisto MT"/>
      <w:color w:val="595959" w:themeColor="text1" w:themeTint="A6"/>
    </w:rPr>
  </w:style>
  <w:style w:type="paragraph" w:styleId="NormalWeb">
    <w:name w:val="Normal (Web)"/>
    <w:basedOn w:val="Normal"/>
    <w:semiHidden/>
    <w:unhideWhenUsed/>
    <w:qFormat/>
    <w:rsid w:val="001B1FD5"/>
    <w:rPr>
      <w:rFonts w:ascii="Times New Roman" w:hAnsi="Times New Roman" w:cs="Times New Roman"/>
      <w:sz w:val="24"/>
      <w:szCs w:val="24"/>
    </w:rPr>
  </w:style>
  <w:style w:type="paragraph" w:styleId="NormalIndent">
    <w:name w:val="Normal Indent"/>
    <w:basedOn w:val="Normal"/>
    <w:semiHidden/>
    <w:unhideWhenUsed/>
    <w:qFormat/>
    <w:rsid w:val="001B1FD5"/>
    <w:pPr>
      <w:ind w:left="720"/>
    </w:pPr>
  </w:style>
  <w:style w:type="paragraph" w:styleId="NoteHeading">
    <w:name w:val="Note Heading"/>
    <w:basedOn w:val="Normal"/>
    <w:next w:val="Normal"/>
    <w:link w:val="NoteHeadingChar"/>
    <w:semiHidden/>
    <w:unhideWhenUsed/>
    <w:qFormat/>
    <w:rsid w:val="001B1FD5"/>
    <w:pPr>
      <w:spacing w:line="240" w:lineRule="auto"/>
    </w:pPr>
  </w:style>
  <w:style w:type="paragraph" w:styleId="PlainText">
    <w:name w:val="Plain Text"/>
    <w:basedOn w:val="Normal"/>
    <w:link w:val="PlainTextChar"/>
    <w:semiHidden/>
    <w:unhideWhenUsed/>
    <w:qFormat/>
    <w:rsid w:val="001B1FD5"/>
    <w:pPr>
      <w:spacing w:line="240" w:lineRule="auto"/>
    </w:pPr>
    <w:rPr>
      <w:rFonts w:ascii="Consolas" w:hAnsi="Consolas"/>
      <w:sz w:val="21"/>
      <w:szCs w:val="21"/>
    </w:rPr>
  </w:style>
  <w:style w:type="paragraph" w:styleId="Quote">
    <w:name w:val="Quote"/>
    <w:basedOn w:val="Normal"/>
    <w:next w:val="Normal"/>
    <w:link w:val="QuoteChar"/>
    <w:qFormat/>
    <w:rsid w:val="001B1FD5"/>
    <w:rPr>
      <w:i/>
      <w:iCs/>
      <w:color w:val="000000" w:themeColor="text1"/>
    </w:rPr>
  </w:style>
  <w:style w:type="paragraph" w:customStyle="1" w:styleId="ComplimentaryClose">
    <w:name w:val="Complimentary Close"/>
    <w:basedOn w:val="Normal"/>
    <w:next w:val="Normal"/>
    <w:link w:val="SalutationChar"/>
    <w:semiHidden/>
    <w:unhideWhenUsed/>
    <w:rsid w:val="001B1FD5"/>
  </w:style>
  <w:style w:type="paragraph" w:styleId="Signature">
    <w:name w:val="Signature"/>
    <w:basedOn w:val="Normal"/>
    <w:link w:val="SignatureChar"/>
    <w:semiHidden/>
    <w:unhideWhenUsed/>
    <w:rsid w:val="001B1FD5"/>
    <w:pPr>
      <w:spacing w:line="240" w:lineRule="auto"/>
      <w:ind w:left="4320"/>
    </w:pPr>
  </w:style>
  <w:style w:type="paragraph" w:styleId="TableofAuthorities">
    <w:name w:val="table of authorities"/>
    <w:basedOn w:val="Normal"/>
    <w:next w:val="Normal"/>
    <w:semiHidden/>
    <w:unhideWhenUsed/>
    <w:qFormat/>
    <w:rsid w:val="001B1FD5"/>
    <w:pPr>
      <w:ind w:left="200" w:hanging="200"/>
    </w:pPr>
  </w:style>
  <w:style w:type="paragraph" w:styleId="TableofFigures">
    <w:name w:val="table of figures"/>
    <w:basedOn w:val="Normal"/>
    <w:next w:val="Normal"/>
    <w:semiHidden/>
    <w:unhideWhenUsed/>
    <w:qFormat/>
    <w:rsid w:val="001B1FD5"/>
  </w:style>
  <w:style w:type="paragraph" w:styleId="TOAHeading">
    <w:name w:val="toa heading"/>
    <w:basedOn w:val="Normal"/>
    <w:next w:val="Normal"/>
    <w:semiHidden/>
    <w:unhideWhenUsed/>
    <w:qFormat/>
    <w:rsid w:val="001B1FD5"/>
    <w:pPr>
      <w:spacing w:before="120"/>
    </w:pPr>
    <w:rPr>
      <w:rFonts w:asciiTheme="majorHAnsi" w:eastAsiaTheme="majorEastAsia" w:hAnsiTheme="majorHAnsi" w:cstheme="majorBidi"/>
      <w:b/>
      <w:bCs/>
      <w:sz w:val="24"/>
      <w:szCs w:val="24"/>
    </w:rPr>
  </w:style>
  <w:style w:type="paragraph" w:customStyle="1" w:styleId="Contents1">
    <w:name w:val="Contents 1"/>
    <w:basedOn w:val="Normal"/>
    <w:next w:val="Normal"/>
    <w:autoRedefine/>
    <w:semiHidden/>
    <w:unhideWhenUsed/>
    <w:rsid w:val="001B1FD5"/>
    <w:pPr>
      <w:spacing w:after="100"/>
    </w:pPr>
  </w:style>
  <w:style w:type="paragraph" w:customStyle="1" w:styleId="Contents2">
    <w:name w:val="Contents 2"/>
    <w:basedOn w:val="Normal"/>
    <w:next w:val="Normal"/>
    <w:autoRedefine/>
    <w:semiHidden/>
    <w:unhideWhenUsed/>
    <w:rsid w:val="001B1FD5"/>
    <w:pPr>
      <w:spacing w:after="100"/>
      <w:ind w:left="200"/>
    </w:pPr>
  </w:style>
  <w:style w:type="paragraph" w:customStyle="1" w:styleId="Contents3">
    <w:name w:val="Contents 3"/>
    <w:basedOn w:val="Normal"/>
    <w:next w:val="Normal"/>
    <w:autoRedefine/>
    <w:semiHidden/>
    <w:unhideWhenUsed/>
    <w:rsid w:val="001B1FD5"/>
    <w:pPr>
      <w:spacing w:after="100"/>
      <w:ind w:left="400"/>
    </w:pPr>
  </w:style>
  <w:style w:type="paragraph" w:customStyle="1" w:styleId="Contents4">
    <w:name w:val="Contents 4"/>
    <w:basedOn w:val="Normal"/>
    <w:next w:val="Normal"/>
    <w:autoRedefine/>
    <w:semiHidden/>
    <w:unhideWhenUsed/>
    <w:rsid w:val="001B1FD5"/>
    <w:pPr>
      <w:spacing w:after="100"/>
      <w:ind w:left="600"/>
    </w:pPr>
  </w:style>
  <w:style w:type="paragraph" w:customStyle="1" w:styleId="Contents5">
    <w:name w:val="Contents 5"/>
    <w:basedOn w:val="Normal"/>
    <w:next w:val="Normal"/>
    <w:autoRedefine/>
    <w:semiHidden/>
    <w:unhideWhenUsed/>
    <w:rsid w:val="001B1FD5"/>
    <w:pPr>
      <w:spacing w:after="100"/>
      <w:ind w:left="800"/>
    </w:pPr>
  </w:style>
  <w:style w:type="paragraph" w:customStyle="1" w:styleId="Contents6">
    <w:name w:val="Contents 6"/>
    <w:basedOn w:val="Normal"/>
    <w:next w:val="Normal"/>
    <w:autoRedefine/>
    <w:semiHidden/>
    <w:unhideWhenUsed/>
    <w:rsid w:val="001B1FD5"/>
    <w:pPr>
      <w:spacing w:after="100"/>
      <w:ind w:left="1000"/>
    </w:pPr>
  </w:style>
  <w:style w:type="paragraph" w:customStyle="1" w:styleId="Contents7">
    <w:name w:val="Contents 7"/>
    <w:basedOn w:val="Normal"/>
    <w:next w:val="Normal"/>
    <w:autoRedefine/>
    <w:semiHidden/>
    <w:unhideWhenUsed/>
    <w:rsid w:val="001B1FD5"/>
    <w:pPr>
      <w:spacing w:after="100"/>
      <w:ind w:left="1200"/>
    </w:pPr>
  </w:style>
  <w:style w:type="paragraph" w:customStyle="1" w:styleId="Contents8">
    <w:name w:val="Contents 8"/>
    <w:basedOn w:val="Normal"/>
    <w:next w:val="Normal"/>
    <w:autoRedefine/>
    <w:semiHidden/>
    <w:unhideWhenUsed/>
    <w:rsid w:val="001B1FD5"/>
    <w:pPr>
      <w:spacing w:after="100"/>
      <w:ind w:left="1400"/>
    </w:pPr>
  </w:style>
  <w:style w:type="paragraph" w:customStyle="1" w:styleId="Contents9">
    <w:name w:val="Contents 9"/>
    <w:basedOn w:val="Normal"/>
    <w:next w:val="Normal"/>
    <w:autoRedefine/>
    <w:semiHidden/>
    <w:unhideWhenUsed/>
    <w:rsid w:val="001B1FD5"/>
    <w:pPr>
      <w:spacing w:after="100"/>
      <w:ind w:left="1600"/>
    </w:pPr>
  </w:style>
  <w:style w:type="paragraph" w:customStyle="1" w:styleId="ContentsHeading">
    <w:name w:val="Contents Heading"/>
    <w:basedOn w:val="Heading1"/>
    <w:next w:val="Normal"/>
    <w:semiHidden/>
    <w:unhideWhenUsed/>
    <w:qFormat/>
    <w:rsid w:val="001B1FD5"/>
    <w:pPr>
      <w:spacing w:before="480" w:after="0" w:line="300" w:lineRule="auto"/>
    </w:pPr>
    <w:rPr>
      <w:b/>
      <w:color w:val="215C77" w:themeColor="accent1" w:themeShade="BF"/>
      <w:sz w:val="28"/>
      <w:szCs w:val="28"/>
    </w:rPr>
  </w:style>
  <w:style w:type="paragraph" w:customStyle="1" w:styleId="Footer-first">
    <w:name w:val="Footer-first"/>
    <w:basedOn w:val="Footer"/>
    <w:qFormat/>
    <w:rsid w:val="00B01107"/>
    <w:pPr>
      <w:spacing w:after="840"/>
    </w:pPr>
  </w:style>
  <w:style w:type="paragraph" w:customStyle="1" w:styleId="Quotations">
    <w:name w:val="Quotations"/>
    <w:basedOn w:val="Normal"/>
    <w:qFormat/>
  </w:style>
  <w:style w:type="paragraph" w:customStyle="1" w:styleId="Figure">
    <w:name w:val="Figure"/>
    <w:basedOn w:val="Caption"/>
    <w:qFormat/>
  </w:style>
  <w:style w:type="paragraph" w:customStyle="1" w:styleId="FrameContents">
    <w:name w:val="Frame Contents"/>
    <w:basedOn w:val="Normal"/>
    <w:qFormat/>
  </w:style>
  <w:style w:type="table" w:customStyle="1" w:styleId="FinancialTable">
    <w:name w:val="Financial Table"/>
    <w:basedOn w:val="TableNormal"/>
    <w:rsid w:val="001B1FD5"/>
    <w:tblPr>
      <w:tblStyleRowBandSize w:val="1"/>
      <w:tblInd w:w="0" w:type="dxa"/>
      <w:tblCellMar>
        <w:top w:w="0" w:type="dxa"/>
        <w:left w:w="108" w:type="dxa"/>
        <w:bottom w:w="0" w:type="dxa"/>
        <w:right w:w="108" w:type="dxa"/>
      </w:tblCellMar>
    </w:tblPr>
    <w:tblStylePr w:type="firstRow">
      <w:rPr>
        <w:color w:val="FFFFFF" w:themeColor="background1"/>
      </w:rPr>
      <w:tblPr/>
      <w:tcPr>
        <w:shd w:val="clear" w:color="auto" w:fill="2C7C9F" w:themeFill="accent1"/>
        <w:vAlign w:val="bottom"/>
      </w:tcPr>
    </w:tblStylePr>
    <w:tblStylePr w:type="lastRow">
      <w:rPr>
        <w:color w:val="FFFFFF" w:themeColor="background1"/>
      </w:rPr>
      <w:tblPr/>
      <w:tcPr>
        <w:tcBorders>
          <w:top w:val="dotted" w:sz="4" w:space="0" w:color="2C7C9F" w:themeColor="accent1"/>
        </w:tcBorders>
      </w:tcPr>
    </w:tblStylePr>
    <w:tblStylePr w:type="band2Horz">
      <w:tblPr/>
      <w:tcPr>
        <w:shd w:val="clear" w:color="auto" w:fill="FFBFBF" w:themeFill="accent6" w:themeFillTint="33"/>
      </w:tcPr>
    </w:tblStylePr>
  </w:style>
  <w:style w:type="table" w:customStyle="1" w:styleId="HeaderTable">
    <w:name w:val="Header Table"/>
    <w:basedOn w:val="TableNormal"/>
    <w:rsid w:val="001B1FD5"/>
    <w:tblPr>
      <w:tblInd w:w="0" w:type="dxa"/>
      <w:tblBorders>
        <w:bottom w:val="dotted" w:sz="4" w:space="0" w:color="595959" w:themeColor="text1" w:themeTint="A6"/>
      </w:tblBorders>
      <w:tblCellMar>
        <w:top w:w="0" w:type="dxa"/>
        <w:left w:w="0" w:type="dxa"/>
        <w:bottom w:w="0" w:type="dxa"/>
        <w:right w:w="0" w:type="dxa"/>
      </w:tblCellMar>
    </w:tblPr>
    <w:tcPr>
      <w:vAlign w:val="bottom"/>
    </w:tcPr>
  </w:style>
  <w:style w:type="table" w:customStyle="1" w:styleId="CoverTable">
    <w:name w:val="Cover Table"/>
    <w:basedOn w:val="TableNormal"/>
    <w:rsid w:val="001B1FD5"/>
    <w:tblPr>
      <w:tblInd w:w="0" w:type="dxa"/>
      <w:tblCellMar>
        <w:top w:w="0" w:type="dxa"/>
        <w:left w:w="108" w:type="dxa"/>
        <w:bottom w:w="0" w:type="dxa"/>
        <w:right w:w="108" w:type="dxa"/>
      </w:tblCellMar>
    </w:tblPr>
    <w:tcPr>
      <w:shd w:val="clear" w:color="auto" w:fill="09213B" w:themeFill="text2"/>
      <w:vAlign w:val="center"/>
    </w:tcPr>
  </w:style>
  <w:style w:type="table" w:styleId="TableGrid">
    <w:name w:val="Table Grid"/>
    <w:basedOn w:val="TableNormal"/>
    <w:rsid w:val="001B1FD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2">
    <w:name w:val="Light Grid Accent 2"/>
    <w:basedOn w:val="TableNormal"/>
    <w:uiPriority w:val="62"/>
    <w:rsid w:val="004A77A0"/>
    <w:tblPr>
      <w:tblStyleRowBandSize w:val="1"/>
      <w:tblStyleColBandSize w:val="1"/>
      <w:tblInd w:w="0" w:type="dxa"/>
      <w:tblBorders>
        <w:top w:val="single" w:sz="8" w:space="0" w:color="244A58" w:themeColor="accent2"/>
        <w:left w:val="single" w:sz="8" w:space="0" w:color="244A58" w:themeColor="accent2"/>
        <w:bottom w:val="single" w:sz="8" w:space="0" w:color="244A58" w:themeColor="accent2"/>
        <w:right w:val="single" w:sz="8" w:space="0" w:color="244A58" w:themeColor="accent2"/>
        <w:insideH w:val="single" w:sz="8" w:space="0" w:color="244A58" w:themeColor="accent2"/>
        <w:insideV w:val="single" w:sz="8" w:space="0" w:color="244A58"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244A58" w:themeColor="accent2"/>
          <w:left w:val="single" w:sz="8" w:space="0" w:color="244A58" w:themeColor="accent2"/>
          <w:bottom w:val="single" w:sz="18" w:space="0" w:color="244A58" w:themeColor="accent2"/>
          <w:right w:val="single" w:sz="8" w:space="0" w:color="244A58" w:themeColor="accent2"/>
          <w:insideH w:val="nil"/>
          <w:insideV w:val="single" w:sz="8" w:space="0" w:color="244A5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4A58" w:themeColor="accent2"/>
          <w:left w:val="single" w:sz="8" w:space="0" w:color="244A58" w:themeColor="accent2"/>
          <w:bottom w:val="single" w:sz="8" w:space="0" w:color="244A58" w:themeColor="accent2"/>
          <w:right w:val="single" w:sz="8" w:space="0" w:color="244A58" w:themeColor="accent2"/>
          <w:insideH w:val="nil"/>
          <w:insideV w:val="single" w:sz="8" w:space="0" w:color="244A5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4A58" w:themeColor="accent2"/>
          <w:left w:val="single" w:sz="8" w:space="0" w:color="244A58" w:themeColor="accent2"/>
          <w:bottom w:val="single" w:sz="8" w:space="0" w:color="244A58" w:themeColor="accent2"/>
          <w:right w:val="single" w:sz="8" w:space="0" w:color="244A58" w:themeColor="accent2"/>
        </w:tcBorders>
      </w:tcPr>
    </w:tblStylePr>
    <w:tblStylePr w:type="band1Vert">
      <w:tblPr/>
      <w:tcPr>
        <w:tcBorders>
          <w:top w:val="single" w:sz="8" w:space="0" w:color="244A58" w:themeColor="accent2"/>
          <w:left w:val="single" w:sz="8" w:space="0" w:color="244A58" w:themeColor="accent2"/>
          <w:bottom w:val="single" w:sz="8" w:space="0" w:color="244A58" w:themeColor="accent2"/>
          <w:right w:val="single" w:sz="8" w:space="0" w:color="244A58" w:themeColor="accent2"/>
        </w:tcBorders>
        <w:shd w:val="clear" w:color="auto" w:fill="BBD8E3" w:themeFill="accent2" w:themeFillTint="3F"/>
      </w:tcPr>
    </w:tblStylePr>
    <w:tblStylePr w:type="band1Horz">
      <w:tblPr/>
      <w:tcPr>
        <w:tcBorders>
          <w:top w:val="single" w:sz="8" w:space="0" w:color="244A58" w:themeColor="accent2"/>
          <w:left w:val="single" w:sz="8" w:space="0" w:color="244A58" w:themeColor="accent2"/>
          <w:bottom w:val="single" w:sz="8" w:space="0" w:color="244A58" w:themeColor="accent2"/>
          <w:right w:val="single" w:sz="8" w:space="0" w:color="244A58" w:themeColor="accent2"/>
          <w:insideV w:val="single" w:sz="8" w:space="0" w:color="244A58" w:themeColor="accent2"/>
        </w:tcBorders>
        <w:shd w:val="clear" w:color="auto" w:fill="BBD8E3" w:themeFill="accent2" w:themeFillTint="3F"/>
      </w:tcPr>
    </w:tblStylePr>
    <w:tblStylePr w:type="band2Horz">
      <w:tblPr/>
      <w:tcPr>
        <w:tcBorders>
          <w:top w:val="single" w:sz="8" w:space="0" w:color="244A58" w:themeColor="accent2"/>
          <w:left w:val="single" w:sz="8" w:space="0" w:color="244A58" w:themeColor="accent2"/>
          <w:bottom w:val="single" w:sz="8" w:space="0" w:color="244A58" w:themeColor="accent2"/>
          <w:right w:val="single" w:sz="8" w:space="0" w:color="244A58" w:themeColor="accent2"/>
          <w:insideV w:val="single" w:sz="8" w:space="0" w:color="244A58" w:themeColor="accent2"/>
        </w:tcBorders>
      </w:tcPr>
    </w:tblStylePr>
  </w:style>
  <w:style w:type="table" w:styleId="MediumShading1-Accent1">
    <w:name w:val="Medium Shading 1 Accent 1"/>
    <w:basedOn w:val="TableNormal"/>
    <w:uiPriority w:val="63"/>
    <w:rsid w:val="004A77A0"/>
    <w:tblPr>
      <w:tblStyleRowBandSize w:val="1"/>
      <w:tblStyleColBandSize w:val="1"/>
      <w:tblInd w:w="0" w:type="dxa"/>
      <w:tblBorders>
        <w:top w:val="single" w:sz="8" w:space="0" w:color="4AA5CD" w:themeColor="accent1" w:themeTint="BF"/>
        <w:left w:val="single" w:sz="8" w:space="0" w:color="4AA5CD" w:themeColor="accent1" w:themeTint="BF"/>
        <w:bottom w:val="single" w:sz="8" w:space="0" w:color="4AA5CD" w:themeColor="accent1" w:themeTint="BF"/>
        <w:right w:val="single" w:sz="8" w:space="0" w:color="4AA5CD" w:themeColor="accent1" w:themeTint="BF"/>
        <w:insideH w:val="single" w:sz="8" w:space="0" w:color="4AA5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2C7C9F" w:themeColor="accent1"/>
          <w:left w:val="single" w:sz="8" w:space="0" w:color="2C7C9F" w:themeColor="accent1"/>
          <w:bottom w:val="single" w:sz="8" w:space="0" w:color="2C7C9F" w:themeColor="accent1"/>
          <w:right w:val="single" w:sz="8" w:space="0" w:color="2C7C9F" w:themeColor="accent1"/>
          <w:insideH w:val="nil"/>
          <w:insideV w:val="nil"/>
        </w:tcBorders>
        <w:shd w:val="clear" w:color="auto" w:fill="2C7C9F" w:themeFill="accent1"/>
      </w:tcPr>
    </w:tblStylePr>
    <w:tblStylePr w:type="lastRow">
      <w:pPr>
        <w:spacing w:before="0" w:after="0" w:line="240" w:lineRule="auto"/>
      </w:pPr>
      <w:rPr>
        <w:b/>
        <w:bCs/>
      </w:rPr>
      <w:tblPr/>
      <w:tcPr>
        <w:tcBorders>
          <w:top w:val="double" w:sz="6" w:space="0" w:color="2C7C9F" w:themeColor="accent1"/>
          <w:left w:val="single" w:sz="8" w:space="0" w:color="2C7C9F" w:themeColor="accent1"/>
          <w:bottom w:val="single" w:sz="8" w:space="0" w:color="2C7C9F" w:themeColor="accent1"/>
          <w:right w:val="single" w:sz="8" w:space="0" w:color="2C7C9F" w:themeColor="accent1"/>
          <w:insideH w:val="nil"/>
          <w:insideV w:val="nil"/>
        </w:tcBorders>
      </w:tcPr>
    </w:tblStylePr>
    <w:tblStylePr w:type="firstCol">
      <w:rPr>
        <w:b/>
        <w:bCs/>
      </w:rPr>
    </w:tblStylePr>
    <w:tblStylePr w:type="lastCol">
      <w:rPr>
        <w:b/>
        <w:bCs/>
      </w:rPr>
    </w:tblStylePr>
    <w:tblStylePr w:type="band1Vert">
      <w:tblPr/>
      <w:tcPr>
        <w:shd w:val="clear" w:color="auto" w:fill="C3E1EE" w:themeFill="accent1" w:themeFillTint="3F"/>
      </w:tcPr>
    </w:tblStylePr>
    <w:tblStylePr w:type="band1Horz">
      <w:tblPr/>
      <w:tcPr>
        <w:tcBorders>
          <w:insideH w:val="nil"/>
          <w:insideV w:val="nil"/>
        </w:tcBorders>
        <w:shd w:val="clear" w:color="auto" w:fill="C3E1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FD5"/>
    <w:pPr>
      <w:suppressAutoHyphens/>
      <w:spacing w:line="300" w:lineRule="auto"/>
    </w:pPr>
    <w:rPr>
      <w:rFonts w:ascii="Calisto MT" w:eastAsia="ＭＳ 明朝" w:hAnsi="Calisto MT"/>
      <w:color w:val="595959" w:themeColor="text1" w:themeTint="A6"/>
    </w:rPr>
  </w:style>
  <w:style w:type="paragraph" w:styleId="Heading1">
    <w:name w:val="heading 1"/>
    <w:basedOn w:val="Normal"/>
    <w:next w:val="Normal"/>
    <w:link w:val="Heading1Char"/>
    <w:qFormat/>
    <w:rsid w:val="001B1FD5"/>
    <w:pPr>
      <w:keepNext/>
      <w:keepLines/>
      <w:spacing w:before="960" w:after="240" w:line="240" w:lineRule="auto"/>
      <w:outlineLvl w:val="0"/>
    </w:pPr>
    <w:rPr>
      <w:rFonts w:asciiTheme="majorHAnsi" w:eastAsiaTheme="majorEastAsia" w:hAnsiTheme="majorHAnsi" w:cstheme="majorBidi"/>
      <w:bCs/>
      <w:sz w:val="32"/>
      <w:szCs w:val="36"/>
    </w:rPr>
  </w:style>
  <w:style w:type="paragraph" w:styleId="Heading2">
    <w:name w:val="heading 2"/>
    <w:basedOn w:val="Normal"/>
    <w:next w:val="Normal"/>
    <w:link w:val="Heading2Char"/>
    <w:unhideWhenUsed/>
    <w:qFormat/>
    <w:rsid w:val="001B1FD5"/>
    <w:pPr>
      <w:keepNext/>
      <w:keepLines/>
      <w:spacing w:before="200"/>
      <w:outlineLvl w:val="1"/>
    </w:pPr>
    <w:rPr>
      <w:rFonts w:asciiTheme="majorHAnsi" w:eastAsiaTheme="majorEastAsia" w:hAnsiTheme="majorHAnsi" w:cstheme="majorBidi"/>
      <w:b/>
      <w:bCs/>
      <w:color w:val="2C7C9F" w:themeColor="accent1"/>
      <w:sz w:val="26"/>
      <w:szCs w:val="26"/>
    </w:rPr>
  </w:style>
  <w:style w:type="paragraph" w:styleId="Heading3">
    <w:name w:val="heading 3"/>
    <w:basedOn w:val="Normal"/>
    <w:next w:val="Normal"/>
    <w:link w:val="Heading3Char"/>
    <w:unhideWhenUsed/>
    <w:qFormat/>
    <w:rsid w:val="001B1FD5"/>
    <w:pPr>
      <w:keepNext/>
      <w:keepLines/>
      <w:spacing w:before="200"/>
      <w:outlineLvl w:val="2"/>
    </w:pPr>
    <w:rPr>
      <w:rFonts w:asciiTheme="majorHAnsi" w:eastAsiaTheme="majorEastAsia" w:hAnsiTheme="majorHAnsi" w:cstheme="majorBidi"/>
      <w:b/>
      <w:bCs/>
      <w:color w:val="2C7C9F" w:themeColor="accent1"/>
    </w:rPr>
  </w:style>
  <w:style w:type="paragraph" w:styleId="Heading4">
    <w:name w:val="heading 4"/>
    <w:basedOn w:val="Normal"/>
    <w:next w:val="Normal"/>
    <w:link w:val="Heading4Char"/>
    <w:semiHidden/>
    <w:unhideWhenUsed/>
    <w:qFormat/>
    <w:rsid w:val="001B1FD5"/>
    <w:pPr>
      <w:keepNext/>
      <w:keepLines/>
      <w:spacing w:before="200"/>
      <w:outlineLvl w:val="3"/>
    </w:pPr>
    <w:rPr>
      <w:rFonts w:asciiTheme="majorHAnsi" w:eastAsiaTheme="majorEastAsia" w:hAnsiTheme="majorHAnsi" w:cstheme="majorBidi"/>
      <w:b/>
      <w:bCs/>
      <w:i/>
      <w:iCs/>
      <w:color w:val="2C7C9F" w:themeColor="accent1"/>
    </w:rPr>
  </w:style>
  <w:style w:type="paragraph" w:styleId="Heading5">
    <w:name w:val="heading 5"/>
    <w:basedOn w:val="Normal"/>
    <w:next w:val="Normal"/>
    <w:link w:val="Heading5Char"/>
    <w:semiHidden/>
    <w:unhideWhenUsed/>
    <w:qFormat/>
    <w:rsid w:val="001B1FD5"/>
    <w:pPr>
      <w:keepNext/>
      <w:keepLines/>
      <w:spacing w:before="200"/>
      <w:outlineLvl w:val="4"/>
    </w:pPr>
    <w:rPr>
      <w:rFonts w:asciiTheme="majorHAnsi" w:eastAsiaTheme="majorEastAsia" w:hAnsiTheme="majorHAnsi" w:cstheme="majorBidi"/>
      <w:color w:val="163D4F" w:themeColor="accent1" w:themeShade="7F"/>
    </w:rPr>
  </w:style>
  <w:style w:type="paragraph" w:styleId="Heading6">
    <w:name w:val="heading 6"/>
    <w:basedOn w:val="Normal"/>
    <w:next w:val="Normal"/>
    <w:link w:val="Heading6Char"/>
    <w:semiHidden/>
    <w:unhideWhenUsed/>
    <w:qFormat/>
    <w:rsid w:val="001B1FD5"/>
    <w:pPr>
      <w:keepNext/>
      <w:keepLines/>
      <w:spacing w:before="200"/>
      <w:outlineLvl w:val="5"/>
    </w:pPr>
    <w:rPr>
      <w:rFonts w:asciiTheme="majorHAnsi" w:eastAsiaTheme="majorEastAsia" w:hAnsiTheme="majorHAnsi" w:cstheme="majorBidi"/>
      <w:i/>
      <w:iCs/>
      <w:color w:val="163D4F" w:themeColor="accent1" w:themeShade="7F"/>
    </w:rPr>
  </w:style>
  <w:style w:type="paragraph" w:styleId="Heading7">
    <w:name w:val="heading 7"/>
    <w:basedOn w:val="Normal"/>
    <w:next w:val="Normal"/>
    <w:link w:val="Heading7Char"/>
    <w:semiHidden/>
    <w:unhideWhenUsed/>
    <w:qFormat/>
    <w:rsid w:val="001B1FD5"/>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1B1FD5"/>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1B1FD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1B1FD5"/>
    <w:rPr>
      <w:rFonts w:asciiTheme="majorHAnsi" w:eastAsiaTheme="majorEastAsia" w:hAnsiTheme="majorHAnsi" w:cstheme="majorBidi"/>
      <w:bCs/>
      <w:color w:val="595959" w:themeColor="text1" w:themeTint="A6"/>
      <w:sz w:val="32"/>
      <w:szCs w:val="36"/>
    </w:rPr>
  </w:style>
  <w:style w:type="character" w:customStyle="1" w:styleId="SubtitleChar">
    <w:name w:val="Subtitle Char"/>
    <w:basedOn w:val="DefaultParagraphFont"/>
    <w:link w:val="Subtitle"/>
    <w:qFormat/>
    <w:rsid w:val="001B1FD5"/>
    <w:rPr>
      <w:rFonts w:asciiTheme="majorHAnsi" w:eastAsiaTheme="majorEastAsia" w:hAnsiTheme="majorHAnsi" w:cstheme="majorBidi"/>
      <w:iCs/>
      <w:color w:val="174B5A" w:themeColor="background2" w:themeShade="40"/>
      <w:spacing w:val="15"/>
      <w:sz w:val="24"/>
      <w:szCs w:val="24"/>
    </w:rPr>
  </w:style>
  <w:style w:type="character" w:customStyle="1" w:styleId="HeaderChar">
    <w:name w:val="Header Char"/>
    <w:basedOn w:val="DefaultParagraphFont"/>
    <w:link w:val="Header"/>
    <w:qFormat/>
    <w:rsid w:val="001B1FD5"/>
    <w:rPr>
      <w:color w:val="2C7C9F" w:themeColor="accent1"/>
      <w:sz w:val="36"/>
      <w:szCs w:val="36"/>
    </w:rPr>
  </w:style>
  <w:style w:type="character" w:customStyle="1" w:styleId="FooterChar">
    <w:name w:val="Footer Char"/>
    <w:basedOn w:val="DefaultParagraphFont"/>
    <w:link w:val="Footer"/>
    <w:qFormat/>
    <w:rsid w:val="001B1FD5"/>
    <w:rPr>
      <w:color w:val="595959" w:themeColor="text1" w:themeTint="A6"/>
      <w:sz w:val="16"/>
      <w:szCs w:val="16"/>
    </w:rPr>
  </w:style>
  <w:style w:type="character" w:customStyle="1" w:styleId="TitleChar">
    <w:name w:val="Title Char"/>
    <w:basedOn w:val="DefaultParagraphFont"/>
    <w:link w:val="Title"/>
    <w:qFormat/>
    <w:rsid w:val="001B1FD5"/>
    <w:rPr>
      <w:rFonts w:asciiTheme="majorHAnsi" w:eastAsiaTheme="majorEastAsia" w:hAnsiTheme="majorHAnsi" w:cstheme="majorBidi"/>
      <w:color w:val="FFFFFF" w:themeColor="background1"/>
      <w:spacing w:val="5"/>
      <w:sz w:val="56"/>
      <w:szCs w:val="100"/>
    </w:rPr>
  </w:style>
  <w:style w:type="character" w:customStyle="1" w:styleId="DateChar">
    <w:name w:val="Date Char"/>
    <w:basedOn w:val="DefaultParagraphFont"/>
    <w:link w:val="Date"/>
    <w:qFormat/>
    <w:rsid w:val="001B1FD5"/>
    <w:rPr>
      <w:color w:val="595959" w:themeColor="text1" w:themeTint="A6"/>
      <w:sz w:val="18"/>
    </w:rPr>
  </w:style>
  <w:style w:type="character" w:customStyle="1" w:styleId="BodyTextChar">
    <w:name w:val="Body Text Char"/>
    <w:basedOn w:val="DefaultParagraphFont"/>
    <w:link w:val="TextBody"/>
    <w:qFormat/>
    <w:rsid w:val="001B1FD5"/>
    <w:rPr>
      <w:color w:val="595959" w:themeColor="text1" w:themeTint="A6"/>
      <w:sz w:val="20"/>
    </w:rPr>
  </w:style>
  <w:style w:type="character" w:customStyle="1" w:styleId="BalloonTextChar">
    <w:name w:val="Balloon Text Char"/>
    <w:basedOn w:val="DefaultParagraphFont"/>
    <w:link w:val="BalloonText"/>
    <w:semiHidden/>
    <w:qFormat/>
    <w:rsid w:val="001B1FD5"/>
    <w:rPr>
      <w:rFonts w:ascii="Tahoma" w:hAnsi="Tahoma" w:cs="Tahoma"/>
      <w:color w:val="595959" w:themeColor="text1" w:themeTint="A6"/>
      <w:sz w:val="16"/>
      <w:szCs w:val="16"/>
    </w:rPr>
  </w:style>
  <w:style w:type="character" w:styleId="PlaceholderText">
    <w:name w:val="Placeholder Text"/>
    <w:basedOn w:val="DefaultParagraphFont"/>
    <w:semiHidden/>
    <w:qFormat/>
    <w:rsid w:val="001B1FD5"/>
    <w:rPr>
      <w:color w:val="808080"/>
    </w:rPr>
  </w:style>
  <w:style w:type="character" w:customStyle="1" w:styleId="BodyText3Char">
    <w:name w:val="Body Text 3 Char"/>
    <w:basedOn w:val="DefaultParagraphFont"/>
    <w:link w:val="BodyText3"/>
    <w:semiHidden/>
    <w:qFormat/>
    <w:rsid w:val="001B1FD5"/>
    <w:rPr>
      <w:color w:val="595959" w:themeColor="text1" w:themeTint="A6"/>
      <w:sz w:val="16"/>
      <w:szCs w:val="16"/>
    </w:rPr>
  </w:style>
  <w:style w:type="character" w:customStyle="1" w:styleId="BodyTextFirstIndentChar">
    <w:name w:val="Body Text First Indent Char"/>
    <w:basedOn w:val="BodyTextChar"/>
    <w:link w:val="TextBodyIndent"/>
    <w:semiHidden/>
    <w:qFormat/>
    <w:rsid w:val="001B1FD5"/>
    <w:rPr>
      <w:color w:val="595959" w:themeColor="text1" w:themeTint="A6"/>
      <w:sz w:val="20"/>
    </w:rPr>
  </w:style>
  <w:style w:type="character" w:customStyle="1" w:styleId="BodyText2Char">
    <w:name w:val="Body Text 2 Char"/>
    <w:basedOn w:val="DefaultParagraphFont"/>
    <w:link w:val="BodyText2"/>
    <w:semiHidden/>
    <w:qFormat/>
    <w:rsid w:val="001B1FD5"/>
    <w:rPr>
      <w:color w:val="595959" w:themeColor="text1" w:themeTint="A6"/>
      <w:sz w:val="20"/>
    </w:rPr>
  </w:style>
  <w:style w:type="character" w:customStyle="1" w:styleId="BodyTextFirstIndent2Char">
    <w:name w:val="Body Text First Indent 2 Char"/>
    <w:basedOn w:val="BodyText2Char"/>
    <w:link w:val="BodyTextFirstIndent2"/>
    <w:semiHidden/>
    <w:qFormat/>
    <w:rsid w:val="001B1FD5"/>
    <w:rPr>
      <w:color w:val="595959" w:themeColor="text1" w:themeTint="A6"/>
      <w:sz w:val="20"/>
    </w:rPr>
  </w:style>
  <w:style w:type="character" w:customStyle="1" w:styleId="BodyTextIndent2Char">
    <w:name w:val="Body Text Indent 2 Char"/>
    <w:basedOn w:val="DefaultParagraphFont"/>
    <w:link w:val="BodyTextIndent2"/>
    <w:semiHidden/>
    <w:qFormat/>
    <w:rsid w:val="001B1FD5"/>
    <w:rPr>
      <w:color w:val="595959" w:themeColor="text1" w:themeTint="A6"/>
      <w:sz w:val="20"/>
    </w:rPr>
  </w:style>
  <w:style w:type="character" w:customStyle="1" w:styleId="BodyTextIndent3Char">
    <w:name w:val="Body Text Indent 3 Char"/>
    <w:basedOn w:val="DefaultParagraphFont"/>
    <w:link w:val="BodyTextIndent3"/>
    <w:semiHidden/>
    <w:qFormat/>
    <w:rsid w:val="001B1FD5"/>
    <w:rPr>
      <w:color w:val="595959" w:themeColor="text1" w:themeTint="A6"/>
      <w:sz w:val="16"/>
      <w:szCs w:val="16"/>
    </w:rPr>
  </w:style>
  <w:style w:type="character" w:customStyle="1" w:styleId="ClosingChar">
    <w:name w:val="Closing Char"/>
    <w:basedOn w:val="DefaultParagraphFont"/>
    <w:link w:val="Closing"/>
    <w:semiHidden/>
    <w:qFormat/>
    <w:rsid w:val="001B1FD5"/>
    <w:rPr>
      <w:color w:val="595959" w:themeColor="text1" w:themeTint="A6"/>
      <w:sz w:val="20"/>
    </w:rPr>
  </w:style>
  <w:style w:type="character" w:customStyle="1" w:styleId="CommentTextChar">
    <w:name w:val="Comment Text Char"/>
    <w:basedOn w:val="DefaultParagraphFont"/>
    <w:link w:val="CommentText"/>
    <w:semiHidden/>
    <w:qFormat/>
    <w:rsid w:val="001B1FD5"/>
    <w:rPr>
      <w:color w:val="595959" w:themeColor="text1" w:themeTint="A6"/>
      <w:sz w:val="20"/>
      <w:szCs w:val="20"/>
    </w:rPr>
  </w:style>
  <w:style w:type="character" w:customStyle="1" w:styleId="CommentSubjectChar">
    <w:name w:val="Comment Subject Char"/>
    <w:basedOn w:val="CommentTextChar"/>
    <w:link w:val="CommentSubject"/>
    <w:semiHidden/>
    <w:qFormat/>
    <w:rsid w:val="001B1FD5"/>
    <w:rPr>
      <w:b/>
      <w:bCs/>
      <w:color w:val="595959" w:themeColor="text1" w:themeTint="A6"/>
      <w:sz w:val="20"/>
      <w:szCs w:val="20"/>
    </w:rPr>
  </w:style>
  <w:style w:type="character" w:customStyle="1" w:styleId="DocumentMapChar">
    <w:name w:val="Document Map Char"/>
    <w:basedOn w:val="DefaultParagraphFont"/>
    <w:link w:val="DocumentMap"/>
    <w:semiHidden/>
    <w:qFormat/>
    <w:rsid w:val="001B1FD5"/>
    <w:rPr>
      <w:rFonts w:ascii="Tahoma" w:hAnsi="Tahoma" w:cs="Tahoma"/>
      <w:color w:val="595959" w:themeColor="text1" w:themeTint="A6"/>
      <w:sz w:val="16"/>
      <w:szCs w:val="16"/>
    </w:rPr>
  </w:style>
  <w:style w:type="character" w:customStyle="1" w:styleId="E-mailSignatureChar">
    <w:name w:val="E-mail Signature Char"/>
    <w:basedOn w:val="DefaultParagraphFont"/>
    <w:semiHidden/>
    <w:qFormat/>
    <w:rsid w:val="001B1FD5"/>
    <w:rPr>
      <w:color w:val="595959" w:themeColor="text1" w:themeTint="A6"/>
      <w:sz w:val="20"/>
    </w:rPr>
  </w:style>
  <w:style w:type="character" w:customStyle="1" w:styleId="EndnoteTextChar">
    <w:name w:val="Endnote Text Char"/>
    <w:basedOn w:val="DefaultParagraphFont"/>
    <w:link w:val="EndnoteText"/>
    <w:semiHidden/>
    <w:qFormat/>
    <w:rsid w:val="001B1FD5"/>
    <w:rPr>
      <w:color w:val="595959" w:themeColor="text1" w:themeTint="A6"/>
      <w:sz w:val="20"/>
      <w:szCs w:val="20"/>
    </w:rPr>
  </w:style>
  <w:style w:type="character" w:customStyle="1" w:styleId="FootnoteTextChar">
    <w:name w:val="Footnote Text Char"/>
    <w:basedOn w:val="DefaultParagraphFont"/>
    <w:link w:val="FootnoteText"/>
    <w:semiHidden/>
    <w:qFormat/>
    <w:rsid w:val="001B1FD5"/>
    <w:rPr>
      <w:color w:val="595959" w:themeColor="text1" w:themeTint="A6"/>
      <w:sz w:val="20"/>
      <w:szCs w:val="20"/>
    </w:rPr>
  </w:style>
  <w:style w:type="character" w:customStyle="1" w:styleId="Heading2Char">
    <w:name w:val="Heading 2 Char"/>
    <w:basedOn w:val="DefaultParagraphFont"/>
    <w:link w:val="Heading2"/>
    <w:qFormat/>
    <w:rsid w:val="001B1FD5"/>
    <w:rPr>
      <w:rFonts w:asciiTheme="majorHAnsi" w:eastAsiaTheme="majorEastAsia" w:hAnsiTheme="majorHAnsi" w:cstheme="majorBidi"/>
      <w:b/>
      <w:bCs/>
      <w:color w:val="2C7C9F" w:themeColor="accent1"/>
      <w:sz w:val="26"/>
      <w:szCs w:val="26"/>
    </w:rPr>
  </w:style>
  <w:style w:type="character" w:customStyle="1" w:styleId="Heading3Char">
    <w:name w:val="Heading 3 Char"/>
    <w:basedOn w:val="DefaultParagraphFont"/>
    <w:link w:val="Heading3"/>
    <w:qFormat/>
    <w:rsid w:val="001B1FD5"/>
    <w:rPr>
      <w:rFonts w:asciiTheme="majorHAnsi" w:eastAsiaTheme="majorEastAsia" w:hAnsiTheme="majorHAnsi" w:cstheme="majorBidi"/>
      <w:b/>
      <w:bCs/>
      <w:color w:val="2C7C9F" w:themeColor="accent1"/>
      <w:sz w:val="20"/>
    </w:rPr>
  </w:style>
  <w:style w:type="character" w:customStyle="1" w:styleId="Heading4Char">
    <w:name w:val="Heading 4 Char"/>
    <w:basedOn w:val="DefaultParagraphFont"/>
    <w:link w:val="Heading4"/>
    <w:semiHidden/>
    <w:qFormat/>
    <w:rsid w:val="001B1FD5"/>
    <w:rPr>
      <w:rFonts w:asciiTheme="majorHAnsi" w:eastAsiaTheme="majorEastAsia" w:hAnsiTheme="majorHAnsi" w:cstheme="majorBidi"/>
      <w:b/>
      <w:bCs/>
      <w:i/>
      <w:iCs/>
      <w:color w:val="2C7C9F" w:themeColor="accent1"/>
      <w:sz w:val="20"/>
    </w:rPr>
  </w:style>
  <w:style w:type="character" w:customStyle="1" w:styleId="Heading5Char">
    <w:name w:val="Heading 5 Char"/>
    <w:basedOn w:val="DefaultParagraphFont"/>
    <w:link w:val="Heading5"/>
    <w:semiHidden/>
    <w:qFormat/>
    <w:rsid w:val="001B1FD5"/>
    <w:rPr>
      <w:rFonts w:asciiTheme="majorHAnsi" w:eastAsiaTheme="majorEastAsia" w:hAnsiTheme="majorHAnsi" w:cstheme="majorBidi"/>
      <w:color w:val="163D4F" w:themeColor="accent1" w:themeShade="7F"/>
      <w:sz w:val="20"/>
    </w:rPr>
  </w:style>
  <w:style w:type="character" w:customStyle="1" w:styleId="Heading6Char">
    <w:name w:val="Heading 6 Char"/>
    <w:basedOn w:val="DefaultParagraphFont"/>
    <w:link w:val="Heading6"/>
    <w:semiHidden/>
    <w:qFormat/>
    <w:rsid w:val="001B1FD5"/>
    <w:rPr>
      <w:rFonts w:asciiTheme="majorHAnsi" w:eastAsiaTheme="majorEastAsia" w:hAnsiTheme="majorHAnsi" w:cstheme="majorBidi"/>
      <w:i/>
      <w:iCs/>
      <w:color w:val="163D4F" w:themeColor="accent1" w:themeShade="7F"/>
      <w:sz w:val="20"/>
    </w:rPr>
  </w:style>
  <w:style w:type="character" w:customStyle="1" w:styleId="Heading7Char">
    <w:name w:val="Heading 7 Char"/>
    <w:basedOn w:val="DefaultParagraphFont"/>
    <w:link w:val="Heading7"/>
    <w:semiHidden/>
    <w:qFormat/>
    <w:rsid w:val="001B1FD5"/>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qFormat/>
    <w:rsid w:val="001B1FD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qFormat/>
    <w:rsid w:val="001B1FD5"/>
    <w:rPr>
      <w:rFonts w:asciiTheme="majorHAnsi" w:eastAsiaTheme="majorEastAsia" w:hAnsiTheme="majorHAnsi" w:cstheme="majorBidi"/>
      <w:i/>
      <w:iCs/>
      <w:color w:val="404040" w:themeColor="text1" w:themeTint="BF"/>
      <w:sz w:val="20"/>
      <w:szCs w:val="20"/>
    </w:rPr>
  </w:style>
  <w:style w:type="character" w:customStyle="1" w:styleId="HTMLAddressChar">
    <w:name w:val="HTML Address Char"/>
    <w:basedOn w:val="DefaultParagraphFont"/>
    <w:link w:val="HTMLAddress"/>
    <w:semiHidden/>
    <w:qFormat/>
    <w:rsid w:val="001B1FD5"/>
    <w:rPr>
      <w:i/>
      <w:iCs/>
      <w:color w:val="595959" w:themeColor="text1" w:themeTint="A6"/>
      <w:sz w:val="20"/>
    </w:rPr>
  </w:style>
  <w:style w:type="character" w:customStyle="1" w:styleId="HTMLPreformattedChar">
    <w:name w:val="HTML Preformatted Char"/>
    <w:basedOn w:val="DefaultParagraphFont"/>
    <w:link w:val="HTMLPreformatted"/>
    <w:semiHidden/>
    <w:qFormat/>
    <w:rsid w:val="001B1FD5"/>
    <w:rPr>
      <w:rFonts w:ascii="Consolas" w:hAnsi="Consolas"/>
      <w:color w:val="595959" w:themeColor="text1" w:themeTint="A6"/>
      <w:sz w:val="20"/>
      <w:szCs w:val="20"/>
    </w:rPr>
  </w:style>
  <w:style w:type="character" w:customStyle="1" w:styleId="IntenseQuoteChar">
    <w:name w:val="Intense Quote Char"/>
    <w:basedOn w:val="DefaultParagraphFont"/>
    <w:link w:val="IntenseQuote"/>
    <w:qFormat/>
    <w:rsid w:val="001B1FD5"/>
    <w:rPr>
      <w:b/>
      <w:bCs/>
      <w:i/>
      <w:iCs/>
      <w:color w:val="2C7C9F" w:themeColor="accent1"/>
      <w:sz w:val="20"/>
    </w:rPr>
  </w:style>
  <w:style w:type="character" w:customStyle="1" w:styleId="MacroTextChar">
    <w:name w:val="Macro Text Char"/>
    <w:basedOn w:val="DefaultParagraphFont"/>
    <w:link w:val="MacroText"/>
    <w:semiHidden/>
    <w:qFormat/>
    <w:rsid w:val="001B1FD5"/>
    <w:rPr>
      <w:rFonts w:ascii="Consolas" w:hAnsi="Consolas"/>
      <w:color w:val="595959" w:themeColor="text1" w:themeTint="A6"/>
      <w:sz w:val="20"/>
      <w:szCs w:val="20"/>
    </w:rPr>
  </w:style>
  <w:style w:type="character" w:customStyle="1" w:styleId="MessageHeaderChar">
    <w:name w:val="Message Header Char"/>
    <w:basedOn w:val="DefaultParagraphFont"/>
    <w:link w:val="MessageHeader"/>
    <w:semiHidden/>
    <w:qFormat/>
    <w:rsid w:val="001B1FD5"/>
    <w:rPr>
      <w:rFonts w:asciiTheme="majorHAnsi" w:eastAsiaTheme="majorEastAsia" w:hAnsiTheme="majorHAnsi" w:cstheme="majorBidi"/>
      <w:color w:val="595959" w:themeColor="text1" w:themeTint="A6"/>
      <w:sz w:val="24"/>
      <w:szCs w:val="24"/>
      <w:shd w:val="clear" w:color="auto" w:fill="CCCCCC"/>
    </w:rPr>
  </w:style>
  <w:style w:type="character" w:customStyle="1" w:styleId="NoteHeadingChar">
    <w:name w:val="Note Heading Char"/>
    <w:basedOn w:val="DefaultParagraphFont"/>
    <w:link w:val="NoteHeading"/>
    <w:semiHidden/>
    <w:qFormat/>
    <w:rsid w:val="001B1FD5"/>
    <w:rPr>
      <w:color w:val="595959" w:themeColor="text1" w:themeTint="A6"/>
      <w:sz w:val="20"/>
    </w:rPr>
  </w:style>
  <w:style w:type="character" w:customStyle="1" w:styleId="PlainTextChar">
    <w:name w:val="Plain Text Char"/>
    <w:basedOn w:val="DefaultParagraphFont"/>
    <w:link w:val="PlainText"/>
    <w:semiHidden/>
    <w:qFormat/>
    <w:rsid w:val="001B1FD5"/>
    <w:rPr>
      <w:rFonts w:ascii="Consolas" w:hAnsi="Consolas"/>
      <w:color w:val="595959" w:themeColor="text1" w:themeTint="A6"/>
      <w:sz w:val="21"/>
      <w:szCs w:val="21"/>
    </w:rPr>
  </w:style>
  <w:style w:type="character" w:customStyle="1" w:styleId="QuoteChar">
    <w:name w:val="Quote Char"/>
    <w:basedOn w:val="DefaultParagraphFont"/>
    <w:link w:val="Quote"/>
    <w:qFormat/>
    <w:rsid w:val="001B1FD5"/>
    <w:rPr>
      <w:i/>
      <w:iCs/>
      <w:color w:val="000000" w:themeColor="text1"/>
      <w:sz w:val="20"/>
    </w:rPr>
  </w:style>
  <w:style w:type="character" w:customStyle="1" w:styleId="SalutationChar">
    <w:name w:val="Salutation Char"/>
    <w:basedOn w:val="DefaultParagraphFont"/>
    <w:link w:val="ComplimentaryClose"/>
    <w:semiHidden/>
    <w:qFormat/>
    <w:rsid w:val="001B1FD5"/>
    <w:rPr>
      <w:color w:val="595959" w:themeColor="text1" w:themeTint="A6"/>
      <w:sz w:val="20"/>
    </w:rPr>
  </w:style>
  <w:style w:type="character" w:customStyle="1" w:styleId="SignatureChar">
    <w:name w:val="Signature Char"/>
    <w:basedOn w:val="DefaultParagraphFont"/>
    <w:link w:val="Signature"/>
    <w:semiHidden/>
    <w:qFormat/>
    <w:rsid w:val="001B1FD5"/>
    <w:rPr>
      <w:color w:val="595959" w:themeColor="text1" w:themeTint="A6"/>
      <w:sz w:val="20"/>
    </w:rPr>
  </w:style>
  <w:style w:type="character" w:customStyle="1" w:styleId="InternetLink">
    <w:name w:val="Internet Link"/>
    <w:basedOn w:val="DefaultParagraphFont"/>
    <w:uiPriority w:val="99"/>
    <w:unhideWhenUsed/>
    <w:rsid w:val="00825502"/>
    <w:rPr>
      <w:color w:val="7030A0" w:themeColor="hyperlink"/>
      <w:u w:val="single"/>
    </w:rPr>
  </w:style>
  <w:style w:type="character" w:styleId="PageNumber">
    <w:name w:val="page number"/>
    <w:basedOn w:val="DefaultParagraphFont"/>
    <w:qFormat/>
    <w:rsid w:val="00FB08EA"/>
  </w:style>
  <w:style w:type="paragraph" w:customStyle="1" w:styleId="Heading">
    <w:name w:val="Heading"/>
    <w:basedOn w:val="Normal"/>
    <w:next w:val="TextBody"/>
    <w:qFormat/>
    <w:pPr>
      <w:keepNext/>
      <w:spacing w:before="240" w:after="120"/>
    </w:pPr>
    <w:rPr>
      <w:rFonts w:ascii="DejaVu Sans" w:eastAsia="DejaVu Sans" w:hAnsi="DejaVu Sans" w:cs="DejaVu Sans"/>
      <w:sz w:val="28"/>
      <w:szCs w:val="28"/>
    </w:rPr>
  </w:style>
  <w:style w:type="paragraph" w:customStyle="1" w:styleId="TextBody">
    <w:name w:val="Text Body"/>
    <w:basedOn w:val="Normal"/>
    <w:link w:val="BodyTextChar"/>
    <w:rsid w:val="001B1FD5"/>
    <w:pPr>
      <w:spacing w:after="200"/>
      <w:jc w:val="both"/>
    </w:pPr>
  </w:style>
  <w:style w:type="paragraph" w:styleId="List">
    <w:name w:val="List"/>
    <w:basedOn w:val="Normal"/>
    <w:semiHidden/>
    <w:unhideWhenUsed/>
    <w:rsid w:val="001B1FD5"/>
    <w:pPr>
      <w:ind w:left="360" w:hanging="360"/>
      <w:contextualSpacing/>
    </w:pPr>
  </w:style>
  <w:style w:type="paragraph" w:styleId="Caption">
    <w:name w:val="caption"/>
    <w:basedOn w:val="Normal"/>
    <w:next w:val="Normal"/>
    <w:unhideWhenUsed/>
    <w:qFormat/>
    <w:rsid w:val="001B1FD5"/>
    <w:pPr>
      <w:spacing w:after="200" w:line="240" w:lineRule="auto"/>
    </w:pPr>
    <w:rPr>
      <w:b/>
      <w:bCs/>
      <w:color w:val="2C7C9F" w:themeColor="accent1"/>
      <w:sz w:val="18"/>
      <w:szCs w:val="18"/>
    </w:rPr>
  </w:style>
  <w:style w:type="paragraph" w:customStyle="1" w:styleId="Index">
    <w:name w:val="Index"/>
    <w:basedOn w:val="Normal"/>
    <w:qFormat/>
    <w:pPr>
      <w:suppressLineNumbers/>
    </w:pPr>
  </w:style>
  <w:style w:type="paragraph" w:styleId="Subtitle">
    <w:name w:val="Subtitle"/>
    <w:basedOn w:val="Normal"/>
    <w:next w:val="Normal"/>
    <w:link w:val="SubtitleChar"/>
    <w:qFormat/>
    <w:rsid w:val="001B1FD5"/>
    <w:pPr>
      <w:spacing w:after="40"/>
      <w:jc w:val="right"/>
    </w:pPr>
    <w:rPr>
      <w:rFonts w:asciiTheme="majorHAnsi" w:eastAsiaTheme="majorEastAsia" w:hAnsiTheme="majorHAnsi" w:cstheme="majorBidi"/>
      <w:iCs/>
      <w:color w:val="174B5A" w:themeColor="background2" w:themeShade="40"/>
      <w:spacing w:val="15"/>
      <w:sz w:val="24"/>
      <w:szCs w:val="24"/>
    </w:rPr>
  </w:style>
  <w:style w:type="paragraph" w:styleId="Header">
    <w:name w:val="header"/>
    <w:basedOn w:val="Normal"/>
    <w:link w:val="HeaderChar"/>
    <w:rsid w:val="001B1FD5"/>
    <w:pPr>
      <w:spacing w:after="320" w:line="240" w:lineRule="auto"/>
    </w:pPr>
    <w:rPr>
      <w:color w:val="2C7C9F" w:themeColor="accent1"/>
      <w:sz w:val="36"/>
      <w:szCs w:val="36"/>
    </w:rPr>
  </w:style>
  <w:style w:type="paragraph" w:styleId="Footer">
    <w:name w:val="footer"/>
    <w:basedOn w:val="Normal"/>
    <w:link w:val="FooterChar"/>
    <w:rsid w:val="001B1FD5"/>
    <w:pPr>
      <w:pBdr>
        <w:top w:val="dotted" w:sz="4" w:space="10" w:color="595959"/>
      </w:pBdr>
      <w:tabs>
        <w:tab w:val="center" w:pos="4680"/>
        <w:tab w:val="right" w:pos="9360"/>
      </w:tabs>
      <w:spacing w:before="120" w:line="240" w:lineRule="auto"/>
      <w:jc w:val="center"/>
    </w:pPr>
    <w:rPr>
      <w:sz w:val="16"/>
      <w:szCs w:val="16"/>
    </w:rPr>
  </w:style>
  <w:style w:type="paragraph" w:styleId="Title">
    <w:name w:val="Title"/>
    <w:basedOn w:val="Normal"/>
    <w:next w:val="Normal"/>
    <w:link w:val="TitleChar"/>
    <w:qFormat/>
    <w:rsid w:val="001B1FD5"/>
    <w:pPr>
      <w:spacing w:line="240" w:lineRule="auto"/>
      <w:jc w:val="center"/>
    </w:pPr>
    <w:rPr>
      <w:rFonts w:asciiTheme="majorHAnsi" w:eastAsiaTheme="majorEastAsia" w:hAnsiTheme="majorHAnsi" w:cstheme="majorBidi"/>
      <w:color w:val="FFFFFF" w:themeColor="background1"/>
      <w:spacing w:val="5"/>
      <w:sz w:val="56"/>
      <w:szCs w:val="100"/>
    </w:rPr>
  </w:style>
  <w:style w:type="paragraph" w:customStyle="1" w:styleId="TableText-Left">
    <w:name w:val="Table Text - Left"/>
    <w:basedOn w:val="Normal"/>
    <w:qFormat/>
    <w:rsid w:val="001B1FD5"/>
    <w:pPr>
      <w:spacing w:before="60" w:after="60" w:line="240" w:lineRule="auto"/>
    </w:pPr>
    <w:rPr>
      <w:sz w:val="16"/>
      <w:szCs w:val="18"/>
    </w:rPr>
  </w:style>
  <w:style w:type="paragraph" w:customStyle="1" w:styleId="TableText-Decimal">
    <w:name w:val="Table Text - Decimal"/>
    <w:basedOn w:val="Normal"/>
    <w:qFormat/>
    <w:rsid w:val="001B1FD5"/>
    <w:pPr>
      <w:tabs>
        <w:tab w:val="decimal" w:pos="612"/>
      </w:tabs>
      <w:spacing w:before="60" w:after="60" w:line="240" w:lineRule="auto"/>
    </w:pPr>
    <w:rPr>
      <w:sz w:val="16"/>
      <w:szCs w:val="18"/>
    </w:rPr>
  </w:style>
  <w:style w:type="paragraph" w:customStyle="1" w:styleId="TableText-Right">
    <w:name w:val="Table Text - Right"/>
    <w:basedOn w:val="Normal"/>
    <w:qFormat/>
    <w:rsid w:val="001B1FD5"/>
    <w:pPr>
      <w:spacing w:before="60" w:after="60" w:line="240" w:lineRule="auto"/>
      <w:jc w:val="right"/>
    </w:pPr>
    <w:rPr>
      <w:sz w:val="18"/>
      <w:szCs w:val="18"/>
    </w:rPr>
  </w:style>
  <w:style w:type="paragraph" w:customStyle="1" w:styleId="TableHeading-Left">
    <w:name w:val="Table Heading - Left"/>
    <w:basedOn w:val="Normal"/>
    <w:qFormat/>
    <w:rsid w:val="001B1FD5"/>
    <w:pPr>
      <w:spacing w:before="60" w:after="20" w:line="240" w:lineRule="auto"/>
    </w:pPr>
    <w:rPr>
      <w:color w:val="FFFFFF" w:themeColor="background1"/>
      <w:sz w:val="16"/>
      <w:szCs w:val="18"/>
    </w:rPr>
  </w:style>
  <w:style w:type="paragraph" w:customStyle="1" w:styleId="TableHeading-Center">
    <w:name w:val="Table Heading - Center"/>
    <w:basedOn w:val="Normal"/>
    <w:qFormat/>
    <w:rsid w:val="001B1FD5"/>
    <w:pPr>
      <w:spacing w:before="60" w:after="20" w:line="240" w:lineRule="auto"/>
      <w:jc w:val="center"/>
    </w:pPr>
    <w:rPr>
      <w:color w:val="FFFFFF" w:themeColor="background1"/>
      <w:sz w:val="16"/>
      <w:szCs w:val="18"/>
    </w:rPr>
  </w:style>
  <w:style w:type="paragraph" w:customStyle="1" w:styleId="Header-Right">
    <w:name w:val="Header - Right"/>
    <w:basedOn w:val="Header"/>
    <w:qFormat/>
    <w:rsid w:val="001B1FD5"/>
    <w:pPr>
      <w:spacing w:after="60"/>
      <w:jc w:val="right"/>
    </w:pPr>
    <w:rPr>
      <w:sz w:val="16"/>
    </w:rPr>
  </w:style>
  <w:style w:type="paragraph" w:customStyle="1" w:styleId="Spacebetween">
    <w:name w:val="Space between"/>
    <w:basedOn w:val="Normal"/>
    <w:qFormat/>
    <w:rsid w:val="001B1FD5"/>
    <w:pPr>
      <w:spacing w:line="120" w:lineRule="exact"/>
    </w:pPr>
  </w:style>
  <w:style w:type="paragraph" w:customStyle="1" w:styleId="Header-Left">
    <w:name w:val="Header-Left"/>
    <w:basedOn w:val="Header"/>
    <w:qFormat/>
    <w:rsid w:val="001B1FD5"/>
    <w:pPr>
      <w:spacing w:after="60"/>
    </w:pPr>
  </w:style>
  <w:style w:type="paragraph" w:styleId="Date">
    <w:name w:val="Date"/>
    <w:basedOn w:val="Normal"/>
    <w:next w:val="Normal"/>
    <w:link w:val="DateChar"/>
    <w:qFormat/>
    <w:rsid w:val="001B1FD5"/>
    <w:pPr>
      <w:spacing w:after="40"/>
    </w:pPr>
    <w:rPr>
      <w:sz w:val="18"/>
    </w:rPr>
  </w:style>
  <w:style w:type="paragraph" w:customStyle="1" w:styleId="Header-Continued">
    <w:name w:val="Header - Continued"/>
    <w:basedOn w:val="Normal"/>
    <w:qFormat/>
    <w:rsid w:val="001B1FD5"/>
    <w:pPr>
      <w:spacing w:after="40"/>
    </w:pPr>
    <w:rPr>
      <w:color w:val="2C7C9F" w:themeColor="accent1"/>
      <w:sz w:val="24"/>
      <w:szCs w:val="24"/>
    </w:rPr>
  </w:style>
  <w:style w:type="paragraph" w:customStyle="1" w:styleId="Page">
    <w:name w:val="Page"/>
    <w:basedOn w:val="Normal"/>
    <w:qFormat/>
    <w:rsid w:val="001B1FD5"/>
    <w:pPr>
      <w:spacing w:after="40"/>
      <w:jc w:val="right"/>
    </w:pPr>
    <w:rPr>
      <w:sz w:val="18"/>
      <w:szCs w:val="18"/>
    </w:rPr>
  </w:style>
  <w:style w:type="paragraph" w:styleId="BalloonText">
    <w:name w:val="Balloon Text"/>
    <w:basedOn w:val="Normal"/>
    <w:link w:val="BalloonTextChar"/>
    <w:semiHidden/>
    <w:unhideWhenUsed/>
    <w:qFormat/>
    <w:rsid w:val="001B1FD5"/>
    <w:pPr>
      <w:spacing w:line="240" w:lineRule="auto"/>
    </w:pPr>
    <w:rPr>
      <w:rFonts w:ascii="Tahoma" w:hAnsi="Tahoma" w:cs="Tahoma"/>
      <w:sz w:val="16"/>
      <w:szCs w:val="16"/>
    </w:rPr>
  </w:style>
  <w:style w:type="paragraph" w:styleId="Bibliography">
    <w:name w:val="Bibliography"/>
    <w:basedOn w:val="Normal"/>
    <w:next w:val="Normal"/>
    <w:semiHidden/>
    <w:unhideWhenUsed/>
    <w:qFormat/>
    <w:rsid w:val="001B1FD5"/>
  </w:style>
  <w:style w:type="paragraph" w:styleId="BlockText">
    <w:name w:val="Block Text"/>
    <w:basedOn w:val="Normal"/>
    <w:semiHidden/>
    <w:unhideWhenUsed/>
    <w:qFormat/>
    <w:rsid w:val="001B1FD5"/>
    <w:pPr>
      <w:pBdr>
        <w:top w:val="single" w:sz="2" w:space="10" w:color="2C7C9F" w:shadow="1"/>
        <w:left w:val="single" w:sz="2" w:space="10" w:color="2C7C9F" w:shadow="1"/>
        <w:bottom w:val="single" w:sz="2" w:space="10" w:color="2C7C9F" w:shadow="1"/>
        <w:right w:val="single" w:sz="2" w:space="10" w:color="2C7C9F" w:shadow="1"/>
      </w:pBdr>
      <w:ind w:left="1152" w:right="1152"/>
    </w:pPr>
    <w:rPr>
      <w:i/>
      <w:iCs/>
      <w:color w:val="2C7C9F" w:themeColor="accent1"/>
    </w:rPr>
  </w:style>
  <w:style w:type="paragraph" w:styleId="BodyText2">
    <w:name w:val="Body Text 2"/>
    <w:basedOn w:val="Normal"/>
    <w:link w:val="BodyText2Char"/>
    <w:semiHidden/>
    <w:unhideWhenUsed/>
    <w:qFormat/>
    <w:rsid w:val="001B1FD5"/>
    <w:pPr>
      <w:spacing w:after="120"/>
      <w:ind w:left="360"/>
    </w:pPr>
  </w:style>
  <w:style w:type="paragraph" w:styleId="BodyText3">
    <w:name w:val="Body Text 3"/>
    <w:basedOn w:val="Normal"/>
    <w:link w:val="BodyText3Char"/>
    <w:semiHidden/>
    <w:unhideWhenUsed/>
    <w:qFormat/>
    <w:rsid w:val="001B1FD5"/>
    <w:pPr>
      <w:spacing w:after="120"/>
    </w:pPr>
    <w:rPr>
      <w:sz w:val="16"/>
      <w:szCs w:val="16"/>
    </w:rPr>
  </w:style>
  <w:style w:type="paragraph" w:customStyle="1" w:styleId="TextBodyIndent">
    <w:name w:val="Text Body Indent"/>
    <w:basedOn w:val="TextBody"/>
    <w:link w:val="BodyTextFirstIndentChar"/>
    <w:semiHidden/>
    <w:unhideWhenUsed/>
    <w:qFormat/>
    <w:rsid w:val="001B1FD5"/>
    <w:pPr>
      <w:spacing w:after="0"/>
      <w:ind w:firstLine="360"/>
      <w:jc w:val="left"/>
    </w:pPr>
  </w:style>
  <w:style w:type="paragraph" w:styleId="BodyTextFirstIndent2">
    <w:name w:val="Body Text First Indent 2"/>
    <w:basedOn w:val="BodyText2"/>
    <w:link w:val="BodyTextFirstIndent2Char"/>
    <w:semiHidden/>
    <w:unhideWhenUsed/>
    <w:qFormat/>
    <w:rsid w:val="001B1FD5"/>
    <w:pPr>
      <w:spacing w:after="0"/>
      <w:ind w:firstLine="360"/>
    </w:pPr>
  </w:style>
  <w:style w:type="paragraph" w:styleId="BodyTextIndent2">
    <w:name w:val="Body Text Indent 2"/>
    <w:basedOn w:val="Normal"/>
    <w:link w:val="BodyTextIndent2Char"/>
    <w:semiHidden/>
    <w:unhideWhenUsed/>
    <w:qFormat/>
    <w:rsid w:val="001B1FD5"/>
    <w:pPr>
      <w:spacing w:after="120" w:line="480" w:lineRule="auto"/>
      <w:ind w:left="360"/>
    </w:pPr>
  </w:style>
  <w:style w:type="paragraph" w:styleId="BodyTextIndent3">
    <w:name w:val="Body Text Indent 3"/>
    <w:basedOn w:val="Normal"/>
    <w:link w:val="BodyTextIndent3Char"/>
    <w:semiHidden/>
    <w:unhideWhenUsed/>
    <w:qFormat/>
    <w:rsid w:val="001B1FD5"/>
    <w:pPr>
      <w:spacing w:after="120"/>
      <w:ind w:left="360"/>
    </w:pPr>
    <w:rPr>
      <w:sz w:val="16"/>
      <w:szCs w:val="16"/>
    </w:rPr>
  </w:style>
  <w:style w:type="paragraph" w:styleId="Closing">
    <w:name w:val="Closing"/>
    <w:basedOn w:val="Normal"/>
    <w:link w:val="ClosingChar"/>
    <w:semiHidden/>
    <w:unhideWhenUsed/>
    <w:qFormat/>
    <w:rsid w:val="001B1FD5"/>
    <w:pPr>
      <w:spacing w:line="240" w:lineRule="auto"/>
      <w:ind w:left="4320"/>
    </w:pPr>
  </w:style>
  <w:style w:type="paragraph" w:styleId="CommentText">
    <w:name w:val="annotation text"/>
    <w:basedOn w:val="Normal"/>
    <w:link w:val="CommentTextChar"/>
    <w:semiHidden/>
    <w:unhideWhenUsed/>
    <w:qFormat/>
    <w:rsid w:val="001B1FD5"/>
    <w:pPr>
      <w:spacing w:line="240" w:lineRule="auto"/>
    </w:pPr>
    <w:rPr>
      <w:szCs w:val="20"/>
    </w:rPr>
  </w:style>
  <w:style w:type="paragraph" w:styleId="CommentSubject">
    <w:name w:val="annotation subject"/>
    <w:basedOn w:val="CommentText"/>
    <w:link w:val="CommentSubjectChar"/>
    <w:semiHidden/>
    <w:unhideWhenUsed/>
    <w:qFormat/>
    <w:rsid w:val="001B1FD5"/>
    <w:rPr>
      <w:b/>
      <w:bCs/>
    </w:rPr>
  </w:style>
  <w:style w:type="paragraph" w:styleId="DocumentMap">
    <w:name w:val="Document Map"/>
    <w:basedOn w:val="Normal"/>
    <w:link w:val="DocumentMapChar"/>
    <w:semiHidden/>
    <w:unhideWhenUsed/>
    <w:qFormat/>
    <w:rsid w:val="001B1FD5"/>
    <w:pPr>
      <w:spacing w:line="240" w:lineRule="auto"/>
    </w:pPr>
    <w:rPr>
      <w:rFonts w:ascii="Tahoma" w:hAnsi="Tahoma" w:cs="Tahoma"/>
      <w:sz w:val="16"/>
      <w:szCs w:val="16"/>
    </w:rPr>
  </w:style>
  <w:style w:type="paragraph" w:styleId="E-mailSignature">
    <w:name w:val="E-mail Signature"/>
    <w:basedOn w:val="Normal"/>
    <w:semiHidden/>
    <w:unhideWhenUsed/>
    <w:qFormat/>
    <w:rsid w:val="001B1FD5"/>
    <w:pPr>
      <w:spacing w:line="240" w:lineRule="auto"/>
    </w:pPr>
  </w:style>
  <w:style w:type="paragraph" w:styleId="EndnoteText">
    <w:name w:val="endnote text"/>
    <w:basedOn w:val="Normal"/>
    <w:link w:val="EndnoteTextChar"/>
    <w:semiHidden/>
    <w:unhideWhenUsed/>
    <w:qFormat/>
    <w:rsid w:val="001B1FD5"/>
    <w:pPr>
      <w:spacing w:line="240" w:lineRule="auto"/>
    </w:pPr>
    <w:rPr>
      <w:szCs w:val="20"/>
    </w:rPr>
  </w:style>
  <w:style w:type="paragraph" w:styleId="EnvelopeAddress">
    <w:name w:val="envelope address"/>
    <w:basedOn w:val="Normal"/>
    <w:semiHidden/>
    <w:unhideWhenUsed/>
    <w:qFormat/>
    <w:rsid w:val="001B1FD5"/>
    <w:pPr>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qFormat/>
    <w:rsid w:val="001B1FD5"/>
    <w:pPr>
      <w:spacing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qFormat/>
    <w:rsid w:val="001B1FD5"/>
    <w:pPr>
      <w:spacing w:line="240" w:lineRule="auto"/>
    </w:pPr>
    <w:rPr>
      <w:szCs w:val="20"/>
    </w:rPr>
  </w:style>
  <w:style w:type="paragraph" w:styleId="HTMLAddress">
    <w:name w:val="HTML Address"/>
    <w:basedOn w:val="Normal"/>
    <w:link w:val="HTMLAddressChar"/>
    <w:semiHidden/>
    <w:unhideWhenUsed/>
    <w:qFormat/>
    <w:rsid w:val="001B1FD5"/>
    <w:pPr>
      <w:spacing w:line="240" w:lineRule="auto"/>
    </w:pPr>
    <w:rPr>
      <w:i/>
      <w:iCs/>
    </w:rPr>
  </w:style>
  <w:style w:type="paragraph" w:styleId="HTMLPreformatted">
    <w:name w:val="HTML Preformatted"/>
    <w:basedOn w:val="Normal"/>
    <w:link w:val="HTMLPreformattedChar"/>
    <w:semiHidden/>
    <w:unhideWhenUsed/>
    <w:qFormat/>
    <w:rsid w:val="001B1FD5"/>
    <w:pPr>
      <w:spacing w:line="240" w:lineRule="auto"/>
    </w:pPr>
    <w:rPr>
      <w:rFonts w:ascii="Consolas" w:hAnsi="Consolas"/>
      <w:szCs w:val="20"/>
    </w:rPr>
  </w:style>
  <w:style w:type="paragraph" w:styleId="Index1">
    <w:name w:val="index 1"/>
    <w:basedOn w:val="Normal"/>
    <w:next w:val="Normal"/>
    <w:autoRedefine/>
    <w:semiHidden/>
    <w:unhideWhenUsed/>
    <w:qFormat/>
    <w:rsid w:val="001B1FD5"/>
    <w:pPr>
      <w:spacing w:line="240" w:lineRule="auto"/>
      <w:ind w:left="200" w:hanging="200"/>
    </w:pPr>
  </w:style>
  <w:style w:type="paragraph" w:styleId="Index2">
    <w:name w:val="index 2"/>
    <w:basedOn w:val="Normal"/>
    <w:next w:val="Normal"/>
    <w:autoRedefine/>
    <w:semiHidden/>
    <w:unhideWhenUsed/>
    <w:qFormat/>
    <w:rsid w:val="001B1FD5"/>
    <w:pPr>
      <w:spacing w:line="240" w:lineRule="auto"/>
      <w:ind w:left="400" w:hanging="200"/>
    </w:pPr>
  </w:style>
  <w:style w:type="paragraph" w:styleId="Index3">
    <w:name w:val="index 3"/>
    <w:basedOn w:val="Normal"/>
    <w:next w:val="Normal"/>
    <w:autoRedefine/>
    <w:semiHidden/>
    <w:unhideWhenUsed/>
    <w:qFormat/>
    <w:rsid w:val="001B1FD5"/>
    <w:pPr>
      <w:spacing w:line="240" w:lineRule="auto"/>
      <w:ind w:left="600" w:hanging="200"/>
    </w:pPr>
  </w:style>
  <w:style w:type="paragraph" w:styleId="Index4">
    <w:name w:val="index 4"/>
    <w:basedOn w:val="Normal"/>
    <w:next w:val="Normal"/>
    <w:autoRedefine/>
    <w:semiHidden/>
    <w:unhideWhenUsed/>
    <w:qFormat/>
    <w:rsid w:val="001B1FD5"/>
    <w:pPr>
      <w:spacing w:line="240" w:lineRule="auto"/>
      <w:ind w:left="800" w:hanging="200"/>
    </w:pPr>
  </w:style>
  <w:style w:type="paragraph" w:styleId="Index5">
    <w:name w:val="index 5"/>
    <w:basedOn w:val="Normal"/>
    <w:next w:val="Normal"/>
    <w:autoRedefine/>
    <w:semiHidden/>
    <w:unhideWhenUsed/>
    <w:qFormat/>
    <w:rsid w:val="001B1FD5"/>
    <w:pPr>
      <w:spacing w:line="240" w:lineRule="auto"/>
      <w:ind w:left="1000" w:hanging="200"/>
    </w:pPr>
  </w:style>
  <w:style w:type="paragraph" w:styleId="Index6">
    <w:name w:val="index 6"/>
    <w:basedOn w:val="Normal"/>
    <w:next w:val="Normal"/>
    <w:autoRedefine/>
    <w:semiHidden/>
    <w:unhideWhenUsed/>
    <w:qFormat/>
    <w:rsid w:val="001B1FD5"/>
    <w:pPr>
      <w:spacing w:line="240" w:lineRule="auto"/>
      <w:ind w:left="1200" w:hanging="200"/>
    </w:pPr>
  </w:style>
  <w:style w:type="paragraph" w:styleId="Index7">
    <w:name w:val="index 7"/>
    <w:basedOn w:val="Normal"/>
    <w:next w:val="Normal"/>
    <w:autoRedefine/>
    <w:semiHidden/>
    <w:unhideWhenUsed/>
    <w:qFormat/>
    <w:rsid w:val="001B1FD5"/>
    <w:pPr>
      <w:spacing w:line="240" w:lineRule="auto"/>
      <w:ind w:left="1400" w:hanging="200"/>
    </w:pPr>
  </w:style>
  <w:style w:type="paragraph" w:styleId="Index8">
    <w:name w:val="index 8"/>
    <w:basedOn w:val="Normal"/>
    <w:next w:val="Normal"/>
    <w:autoRedefine/>
    <w:semiHidden/>
    <w:unhideWhenUsed/>
    <w:qFormat/>
    <w:rsid w:val="001B1FD5"/>
    <w:pPr>
      <w:spacing w:line="240" w:lineRule="auto"/>
      <w:ind w:left="1600" w:hanging="200"/>
    </w:pPr>
  </w:style>
  <w:style w:type="paragraph" w:styleId="Index9">
    <w:name w:val="index 9"/>
    <w:basedOn w:val="Normal"/>
    <w:next w:val="Normal"/>
    <w:autoRedefine/>
    <w:semiHidden/>
    <w:unhideWhenUsed/>
    <w:qFormat/>
    <w:rsid w:val="001B1FD5"/>
    <w:pPr>
      <w:spacing w:line="240" w:lineRule="auto"/>
      <w:ind w:left="1800" w:hanging="200"/>
    </w:pPr>
  </w:style>
  <w:style w:type="paragraph" w:styleId="IndexHeading">
    <w:name w:val="index heading"/>
    <w:basedOn w:val="Normal"/>
    <w:semiHidden/>
    <w:unhideWhenUsed/>
    <w:qFormat/>
    <w:rsid w:val="001B1FD5"/>
    <w:rPr>
      <w:rFonts w:asciiTheme="majorHAnsi" w:eastAsiaTheme="majorEastAsia" w:hAnsiTheme="majorHAnsi" w:cstheme="majorBidi"/>
      <w:b/>
      <w:bCs/>
    </w:rPr>
  </w:style>
  <w:style w:type="paragraph" w:styleId="IntenseQuote">
    <w:name w:val="Intense Quote"/>
    <w:basedOn w:val="Normal"/>
    <w:next w:val="Normal"/>
    <w:link w:val="IntenseQuoteChar"/>
    <w:qFormat/>
    <w:rsid w:val="001B1FD5"/>
    <w:pPr>
      <w:pBdr>
        <w:bottom w:val="single" w:sz="4" w:space="4" w:color="2C7C9F"/>
      </w:pBdr>
      <w:spacing w:before="200" w:after="280"/>
      <w:ind w:left="936" w:right="936"/>
    </w:pPr>
    <w:rPr>
      <w:b/>
      <w:bCs/>
      <w:i/>
      <w:iCs/>
      <w:color w:val="2C7C9F" w:themeColor="accent1"/>
    </w:rPr>
  </w:style>
  <w:style w:type="paragraph" w:styleId="List2">
    <w:name w:val="List 2"/>
    <w:basedOn w:val="Normal"/>
    <w:semiHidden/>
    <w:unhideWhenUsed/>
    <w:rsid w:val="001B1FD5"/>
    <w:pPr>
      <w:ind w:left="720" w:hanging="360"/>
      <w:contextualSpacing/>
    </w:pPr>
  </w:style>
  <w:style w:type="paragraph" w:styleId="List3">
    <w:name w:val="List 3"/>
    <w:basedOn w:val="Normal"/>
    <w:semiHidden/>
    <w:unhideWhenUsed/>
    <w:rsid w:val="001B1FD5"/>
    <w:pPr>
      <w:ind w:left="1080" w:hanging="360"/>
      <w:contextualSpacing/>
    </w:pPr>
  </w:style>
  <w:style w:type="paragraph" w:styleId="List4">
    <w:name w:val="List 4"/>
    <w:basedOn w:val="Normal"/>
    <w:semiHidden/>
    <w:unhideWhenUsed/>
    <w:rsid w:val="001B1FD5"/>
    <w:pPr>
      <w:ind w:left="1440" w:hanging="360"/>
      <w:contextualSpacing/>
    </w:pPr>
  </w:style>
  <w:style w:type="paragraph" w:styleId="List5">
    <w:name w:val="List 5"/>
    <w:basedOn w:val="Normal"/>
    <w:semiHidden/>
    <w:unhideWhenUsed/>
    <w:rsid w:val="001B1FD5"/>
    <w:pPr>
      <w:ind w:left="1800" w:hanging="360"/>
      <w:contextualSpacing/>
    </w:pPr>
  </w:style>
  <w:style w:type="paragraph" w:styleId="ListBullet">
    <w:name w:val="List Bullet"/>
    <w:basedOn w:val="Normal"/>
    <w:semiHidden/>
    <w:unhideWhenUsed/>
    <w:qFormat/>
    <w:rsid w:val="001B1FD5"/>
    <w:pPr>
      <w:contextualSpacing/>
    </w:pPr>
  </w:style>
  <w:style w:type="paragraph" w:styleId="ListBullet2">
    <w:name w:val="List Bullet 2"/>
    <w:basedOn w:val="Normal"/>
    <w:semiHidden/>
    <w:unhideWhenUsed/>
    <w:qFormat/>
    <w:rsid w:val="001B1FD5"/>
    <w:pPr>
      <w:contextualSpacing/>
    </w:pPr>
  </w:style>
  <w:style w:type="paragraph" w:styleId="ListBullet3">
    <w:name w:val="List Bullet 3"/>
    <w:basedOn w:val="Normal"/>
    <w:semiHidden/>
    <w:unhideWhenUsed/>
    <w:qFormat/>
    <w:rsid w:val="001B1FD5"/>
    <w:pPr>
      <w:contextualSpacing/>
    </w:pPr>
  </w:style>
  <w:style w:type="paragraph" w:styleId="ListBullet4">
    <w:name w:val="List Bullet 4"/>
    <w:basedOn w:val="Normal"/>
    <w:semiHidden/>
    <w:unhideWhenUsed/>
    <w:qFormat/>
    <w:rsid w:val="001B1FD5"/>
    <w:pPr>
      <w:contextualSpacing/>
    </w:pPr>
  </w:style>
  <w:style w:type="paragraph" w:styleId="ListBullet5">
    <w:name w:val="List Bullet 5"/>
    <w:basedOn w:val="Normal"/>
    <w:semiHidden/>
    <w:unhideWhenUsed/>
    <w:qFormat/>
    <w:rsid w:val="001B1FD5"/>
    <w:pPr>
      <w:contextualSpacing/>
    </w:pPr>
  </w:style>
  <w:style w:type="paragraph" w:styleId="ListContinue">
    <w:name w:val="List Continue"/>
    <w:basedOn w:val="Normal"/>
    <w:semiHidden/>
    <w:unhideWhenUsed/>
    <w:qFormat/>
    <w:rsid w:val="001B1FD5"/>
    <w:pPr>
      <w:spacing w:after="120"/>
      <w:ind w:left="360"/>
      <w:contextualSpacing/>
    </w:pPr>
  </w:style>
  <w:style w:type="paragraph" w:styleId="ListContinue2">
    <w:name w:val="List Continue 2"/>
    <w:basedOn w:val="Normal"/>
    <w:semiHidden/>
    <w:unhideWhenUsed/>
    <w:qFormat/>
    <w:rsid w:val="001B1FD5"/>
    <w:pPr>
      <w:spacing w:after="120"/>
      <w:ind w:left="720"/>
      <w:contextualSpacing/>
    </w:pPr>
  </w:style>
  <w:style w:type="paragraph" w:styleId="ListContinue3">
    <w:name w:val="List Continue 3"/>
    <w:basedOn w:val="Normal"/>
    <w:semiHidden/>
    <w:unhideWhenUsed/>
    <w:qFormat/>
    <w:rsid w:val="001B1FD5"/>
    <w:pPr>
      <w:spacing w:after="120"/>
      <w:ind w:left="1080"/>
      <w:contextualSpacing/>
    </w:pPr>
  </w:style>
  <w:style w:type="paragraph" w:styleId="ListContinue4">
    <w:name w:val="List Continue 4"/>
    <w:basedOn w:val="Normal"/>
    <w:semiHidden/>
    <w:unhideWhenUsed/>
    <w:qFormat/>
    <w:rsid w:val="001B1FD5"/>
    <w:pPr>
      <w:spacing w:after="120"/>
      <w:ind w:left="1440"/>
      <w:contextualSpacing/>
    </w:pPr>
  </w:style>
  <w:style w:type="paragraph" w:styleId="ListContinue5">
    <w:name w:val="List Continue 5"/>
    <w:basedOn w:val="Normal"/>
    <w:semiHidden/>
    <w:unhideWhenUsed/>
    <w:qFormat/>
    <w:rsid w:val="001B1FD5"/>
    <w:pPr>
      <w:spacing w:after="120"/>
      <w:ind w:left="1800"/>
      <w:contextualSpacing/>
    </w:pPr>
  </w:style>
  <w:style w:type="paragraph" w:styleId="ListNumber">
    <w:name w:val="List Number"/>
    <w:basedOn w:val="Normal"/>
    <w:semiHidden/>
    <w:unhideWhenUsed/>
    <w:qFormat/>
    <w:rsid w:val="001B1FD5"/>
    <w:pPr>
      <w:contextualSpacing/>
    </w:pPr>
  </w:style>
  <w:style w:type="paragraph" w:styleId="ListNumber2">
    <w:name w:val="List Number 2"/>
    <w:basedOn w:val="Normal"/>
    <w:semiHidden/>
    <w:unhideWhenUsed/>
    <w:qFormat/>
    <w:rsid w:val="001B1FD5"/>
    <w:pPr>
      <w:contextualSpacing/>
    </w:pPr>
  </w:style>
  <w:style w:type="paragraph" w:styleId="ListNumber3">
    <w:name w:val="List Number 3"/>
    <w:basedOn w:val="Normal"/>
    <w:semiHidden/>
    <w:unhideWhenUsed/>
    <w:qFormat/>
    <w:rsid w:val="001B1FD5"/>
    <w:pPr>
      <w:contextualSpacing/>
    </w:pPr>
  </w:style>
  <w:style w:type="paragraph" w:styleId="ListNumber4">
    <w:name w:val="List Number 4"/>
    <w:basedOn w:val="Normal"/>
    <w:semiHidden/>
    <w:unhideWhenUsed/>
    <w:qFormat/>
    <w:rsid w:val="001B1FD5"/>
    <w:pPr>
      <w:contextualSpacing/>
    </w:pPr>
  </w:style>
  <w:style w:type="paragraph" w:styleId="ListNumber5">
    <w:name w:val="List Number 5"/>
    <w:basedOn w:val="Normal"/>
    <w:semiHidden/>
    <w:unhideWhenUsed/>
    <w:qFormat/>
    <w:rsid w:val="001B1FD5"/>
    <w:pPr>
      <w:contextualSpacing/>
    </w:pPr>
  </w:style>
  <w:style w:type="paragraph" w:styleId="ListParagraph">
    <w:name w:val="List Paragraph"/>
    <w:basedOn w:val="Normal"/>
    <w:qFormat/>
    <w:rsid w:val="001B1FD5"/>
    <w:pPr>
      <w:ind w:left="720"/>
      <w:contextualSpacing/>
    </w:pPr>
  </w:style>
  <w:style w:type="paragraph" w:styleId="MacroText">
    <w:name w:val="macro"/>
    <w:link w:val="MacroTextChar"/>
    <w:semiHidden/>
    <w:unhideWhenUsed/>
    <w:qFormat/>
    <w:rsid w:val="001B1FD5"/>
    <w:pPr>
      <w:tabs>
        <w:tab w:val="left" w:pos="480"/>
        <w:tab w:val="left" w:pos="960"/>
        <w:tab w:val="left" w:pos="1440"/>
        <w:tab w:val="left" w:pos="1920"/>
        <w:tab w:val="left" w:pos="2400"/>
        <w:tab w:val="left" w:pos="2880"/>
        <w:tab w:val="left" w:pos="3360"/>
        <w:tab w:val="left" w:pos="3840"/>
        <w:tab w:val="left" w:pos="4320"/>
      </w:tabs>
      <w:suppressAutoHyphens/>
      <w:spacing w:line="300" w:lineRule="auto"/>
    </w:pPr>
    <w:rPr>
      <w:rFonts w:ascii="Consolas" w:eastAsia="ＭＳ 明朝" w:hAnsi="Consolas"/>
      <w:color w:val="595959" w:themeColor="text1" w:themeTint="A6"/>
      <w:szCs w:val="20"/>
    </w:rPr>
  </w:style>
  <w:style w:type="paragraph" w:styleId="MessageHeader">
    <w:name w:val="Message Header"/>
    <w:basedOn w:val="Normal"/>
    <w:link w:val="MessageHeaderChar"/>
    <w:semiHidden/>
    <w:unhideWhenUsed/>
    <w:qFormat/>
    <w:rsid w:val="001B1FD5"/>
    <w:pPr>
      <w:pBdr>
        <w:top w:val="single" w:sz="6" w:space="1" w:color="00000A"/>
        <w:left w:val="single" w:sz="6" w:space="1" w:color="00000A"/>
        <w:bottom w:val="single" w:sz="6" w:space="1" w:color="00000A"/>
        <w:right w:val="single" w:sz="6" w:space="1" w:color="00000A"/>
      </w:pBdr>
      <w:shd w:val="pct20" w:color="auto" w:fill="auto"/>
      <w:spacing w:line="240" w:lineRule="auto"/>
      <w:ind w:left="1080" w:hanging="1080"/>
    </w:pPr>
    <w:rPr>
      <w:rFonts w:asciiTheme="majorHAnsi" w:eastAsiaTheme="majorEastAsia" w:hAnsiTheme="majorHAnsi" w:cstheme="majorBidi"/>
      <w:sz w:val="24"/>
      <w:szCs w:val="24"/>
    </w:rPr>
  </w:style>
  <w:style w:type="paragraph" w:styleId="NoSpacing">
    <w:name w:val="No Spacing"/>
    <w:qFormat/>
    <w:rsid w:val="001B1FD5"/>
    <w:pPr>
      <w:suppressAutoHyphens/>
    </w:pPr>
    <w:rPr>
      <w:rFonts w:ascii="Calisto MT" w:eastAsia="ＭＳ 明朝" w:hAnsi="Calisto MT"/>
      <w:color w:val="595959" w:themeColor="text1" w:themeTint="A6"/>
    </w:rPr>
  </w:style>
  <w:style w:type="paragraph" w:styleId="NormalWeb">
    <w:name w:val="Normal (Web)"/>
    <w:basedOn w:val="Normal"/>
    <w:semiHidden/>
    <w:unhideWhenUsed/>
    <w:qFormat/>
    <w:rsid w:val="001B1FD5"/>
    <w:rPr>
      <w:rFonts w:ascii="Times New Roman" w:hAnsi="Times New Roman" w:cs="Times New Roman"/>
      <w:sz w:val="24"/>
      <w:szCs w:val="24"/>
    </w:rPr>
  </w:style>
  <w:style w:type="paragraph" w:styleId="NormalIndent">
    <w:name w:val="Normal Indent"/>
    <w:basedOn w:val="Normal"/>
    <w:semiHidden/>
    <w:unhideWhenUsed/>
    <w:qFormat/>
    <w:rsid w:val="001B1FD5"/>
    <w:pPr>
      <w:ind w:left="720"/>
    </w:pPr>
  </w:style>
  <w:style w:type="paragraph" w:styleId="NoteHeading">
    <w:name w:val="Note Heading"/>
    <w:basedOn w:val="Normal"/>
    <w:next w:val="Normal"/>
    <w:link w:val="NoteHeadingChar"/>
    <w:semiHidden/>
    <w:unhideWhenUsed/>
    <w:qFormat/>
    <w:rsid w:val="001B1FD5"/>
    <w:pPr>
      <w:spacing w:line="240" w:lineRule="auto"/>
    </w:pPr>
  </w:style>
  <w:style w:type="paragraph" w:styleId="PlainText">
    <w:name w:val="Plain Text"/>
    <w:basedOn w:val="Normal"/>
    <w:link w:val="PlainTextChar"/>
    <w:semiHidden/>
    <w:unhideWhenUsed/>
    <w:qFormat/>
    <w:rsid w:val="001B1FD5"/>
    <w:pPr>
      <w:spacing w:line="240" w:lineRule="auto"/>
    </w:pPr>
    <w:rPr>
      <w:rFonts w:ascii="Consolas" w:hAnsi="Consolas"/>
      <w:sz w:val="21"/>
      <w:szCs w:val="21"/>
    </w:rPr>
  </w:style>
  <w:style w:type="paragraph" w:styleId="Quote">
    <w:name w:val="Quote"/>
    <w:basedOn w:val="Normal"/>
    <w:next w:val="Normal"/>
    <w:link w:val="QuoteChar"/>
    <w:qFormat/>
    <w:rsid w:val="001B1FD5"/>
    <w:rPr>
      <w:i/>
      <w:iCs/>
      <w:color w:val="000000" w:themeColor="text1"/>
    </w:rPr>
  </w:style>
  <w:style w:type="paragraph" w:customStyle="1" w:styleId="ComplimentaryClose">
    <w:name w:val="Complimentary Close"/>
    <w:basedOn w:val="Normal"/>
    <w:next w:val="Normal"/>
    <w:link w:val="SalutationChar"/>
    <w:semiHidden/>
    <w:unhideWhenUsed/>
    <w:rsid w:val="001B1FD5"/>
  </w:style>
  <w:style w:type="paragraph" w:styleId="Signature">
    <w:name w:val="Signature"/>
    <w:basedOn w:val="Normal"/>
    <w:link w:val="SignatureChar"/>
    <w:semiHidden/>
    <w:unhideWhenUsed/>
    <w:rsid w:val="001B1FD5"/>
    <w:pPr>
      <w:spacing w:line="240" w:lineRule="auto"/>
      <w:ind w:left="4320"/>
    </w:pPr>
  </w:style>
  <w:style w:type="paragraph" w:styleId="TableofAuthorities">
    <w:name w:val="table of authorities"/>
    <w:basedOn w:val="Normal"/>
    <w:next w:val="Normal"/>
    <w:semiHidden/>
    <w:unhideWhenUsed/>
    <w:qFormat/>
    <w:rsid w:val="001B1FD5"/>
    <w:pPr>
      <w:ind w:left="200" w:hanging="200"/>
    </w:pPr>
  </w:style>
  <w:style w:type="paragraph" w:styleId="TableofFigures">
    <w:name w:val="table of figures"/>
    <w:basedOn w:val="Normal"/>
    <w:next w:val="Normal"/>
    <w:semiHidden/>
    <w:unhideWhenUsed/>
    <w:qFormat/>
    <w:rsid w:val="001B1FD5"/>
  </w:style>
  <w:style w:type="paragraph" w:styleId="TOAHeading">
    <w:name w:val="toa heading"/>
    <w:basedOn w:val="Normal"/>
    <w:next w:val="Normal"/>
    <w:semiHidden/>
    <w:unhideWhenUsed/>
    <w:qFormat/>
    <w:rsid w:val="001B1FD5"/>
    <w:pPr>
      <w:spacing w:before="120"/>
    </w:pPr>
    <w:rPr>
      <w:rFonts w:asciiTheme="majorHAnsi" w:eastAsiaTheme="majorEastAsia" w:hAnsiTheme="majorHAnsi" w:cstheme="majorBidi"/>
      <w:b/>
      <w:bCs/>
      <w:sz w:val="24"/>
      <w:szCs w:val="24"/>
    </w:rPr>
  </w:style>
  <w:style w:type="paragraph" w:customStyle="1" w:styleId="Contents1">
    <w:name w:val="Contents 1"/>
    <w:basedOn w:val="Normal"/>
    <w:next w:val="Normal"/>
    <w:autoRedefine/>
    <w:semiHidden/>
    <w:unhideWhenUsed/>
    <w:rsid w:val="001B1FD5"/>
    <w:pPr>
      <w:spacing w:after="100"/>
    </w:pPr>
  </w:style>
  <w:style w:type="paragraph" w:customStyle="1" w:styleId="Contents2">
    <w:name w:val="Contents 2"/>
    <w:basedOn w:val="Normal"/>
    <w:next w:val="Normal"/>
    <w:autoRedefine/>
    <w:semiHidden/>
    <w:unhideWhenUsed/>
    <w:rsid w:val="001B1FD5"/>
    <w:pPr>
      <w:spacing w:after="100"/>
      <w:ind w:left="200"/>
    </w:pPr>
  </w:style>
  <w:style w:type="paragraph" w:customStyle="1" w:styleId="Contents3">
    <w:name w:val="Contents 3"/>
    <w:basedOn w:val="Normal"/>
    <w:next w:val="Normal"/>
    <w:autoRedefine/>
    <w:semiHidden/>
    <w:unhideWhenUsed/>
    <w:rsid w:val="001B1FD5"/>
    <w:pPr>
      <w:spacing w:after="100"/>
      <w:ind w:left="400"/>
    </w:pPr>
  </w:style>
  <w:style w:type="paragraph" w:customStyle="1" w:styleId="Contents4">
    <w:name w:val="Contents 4"/>
    <w:basedOn w:val="Normal"/>
    <w:next w:val="Normal"/>
    <w:autoRedefine/>
    <w:semiHidden/>
    <w:unhideWhenUsed/>
    <w:rsid w:val="001B1FD5"/>
    <w:pPr>
      <w:spacing w:after="100"/>
      <w:ind w:left="600"/>
    </w:pPr>
  </w:style>
  <w:style w:type="paragraph" w:customStyle="1" w:styleId="Contents5">
    <w:name w:val="Contents 5"/>
    <w:basedOn w:val="Normal"/>
    <w:next w:val="Normal"/>
    <w:autoRedefine/>
    <w:semiHidden/>
    <w:unhideWhenUsed/>
    <w:rsid w:val="001B1FD5"/>
    <w:pPr>
      <w:spacing w:after="100"/>
      <w:ind w:left="800"/>
    </w:pPr>
  </w:style>
  <w:style w:type="paragraph" w:customStyle="1" w:styleId="Contents6">
    <w:name w:val="Contents 6"/>
    <w:basedOn w:val="Normal"/>
    <w:next w:val="Normal"/>
    <w:autoRedefine/>
    <w:semiHidden/>
    <w:unhideWhenUsed/>
    <w:rsid w:val="001B1FD5"/>
    <w:pPr>
      <w:spacing w:after="100"/>
      <w:ind w:left="1000"/>
    </w:pPr>
  </w:style>
  <w:style w:type="paragraph" w:customStyle="1" w:styleId="Contents7">
    <w:name w:val="Contents 7"/>
    <w:basedOn w:val="Normal"/>
    <w:next w:val="Normal"/>
    <w:autoRedefine/>
    <w:semiHidden/>
    <w:unhideWhenUsed/>
    <w:rsid w:val="001B1FD5"/>
    <w:pPr>
      <w:spacing w:after="100"/>
      <w:ind w:left="1200"/>
    </w:pPr>
  </w:style>
  <w:style w:type="paragraph" w:customStyle="1" w:styleId="Contents8">
    <w:name w:val="Contents 8"/>
    <w:basedOn w:val="Normal"/>
    <w:next w:val="Normal"/>
    <w:autoRedefine/>
    <w:semiHidden/>
    <w:unhideWhenUsed/>
    <w:rsid w:val="001B1FD5"/>
    <w:pPr>
      <w:spacing w:after="100"/>
      <w:ind w:left="1400"/>
    </w:pPr>
  </w:style>
  <w:style w:type="paragraph" w:customStyle="1" w:styleId="Contents9">
    <w:name w:val="Contents 9"/>
    <w:basedOn w:val="Normal"/>
    <w:next w:val="Normal"/>
    <w:autoRedefine/>
    <w:semiHidden/>
    <w:unhideWhenUsed/>
    <w:rsid w:val="001B1FD5"/>
    <w:pPr>
      <w:spacing w:after="100"/>
      <w:ind w:left="1600"/>
    </w:pPr>
  </w:style>
  <w:style w:type="paragraph" w:customStyle="1" w:styleId="ContentsHeading">
    <w:name w:val="Contents Heading"/>
    <w:basedOn w:val="Heading1"/>
    <w:next w:val="Normal"/>
    <w:semiHidden/>
    <w:unhideWhenUsed/>
    <w:qFormat/>
    <w:rsid w:val="001B1FD5"/>
    <w:pPr>
      <w:spacing w:before="480" w:after="0" w:line="300" w:lineRule="auto"/>
    </w:pPr>
    <w:rPr>
      <w:b/>
      <w:color w:val="215C77" w:themeColor="accent1" w:themeShade="BF"/>
      <w:sz w:val="28"/>
      <w:szCs w:val="28"/>
    </w:rPr>
  </w:style>
  <w:style w:type="paragraph" w:customStyle="1" w:styleId="Footer-first">
    <w:name w:val="Footer-first"/>
    <w:basedOn w:val="Footer"/>
    <w:qFormat/>
    <w:rsid w:val="00B01107"/>
    <w:pPr>
      <w:spacing w:after="840"/>
    </w:pPr>
  </w:style>
  <w:style w:type="paragraph" w:customStyle="1" w:styleId="Quotations">
    <w:name w:val="Quotations"/>
    <w:basedOn w:val="Normal"/>
    <w:qFormat/>
  </w:style>
  <w:style w:type="paragraph" w:customStyle="1" w:styleId="Figure">
    <w:name w:val="Figure"/>
    <w:basedOn w:val="Caption"/>
    <w:qFormat/>
  </w:style>
  <w:style w:type="paragraph" w:customStyle="1" w:styleId="FrameContents">
    <w:name w:val="Frame Contents"/>
    <w:basedOn w:val="Normal"/>
    <w:qFormat/>
  </w:style>
  <w:style w:type="table" w:customStyle="1" w:styleId="FinancialTable">
    <w:name w:val="Financial Table"/>
    <w:basedOn w:val="TableNormal"/>
    <w:rsid w:val="001B1FD5"/>
    <w:tblPr>
      <w:tblStyleRowBandSize w:val="1"/>
      <w:tblInd w:w="0" w:type="dxa"/>
      <w:tblCellMar>
        <w:top w:w="0" w:type="dxa"/>
        <w:left w:w="108" w:type="dxa"/>
        <w:bottom w:w="0" w:type="dxa"/>
        <w:right w:w="108" w:type="dxa"/>
      </w:tblCellMar>
    </w:tblPr>
    <w:tblStylePr w:type="firstRow">
      <w:rPr>
        <w:color w:val="FFFFFF" w:themeColor="background1"/>
      </w:rPr>
      <w:tblPr/>
      <w:tcPr>
        <w:shd w:val="clear" w:color="auto" w:fill="2C7C9F" w:themeFill="accent1"/>
        <w:vAlign w:val="bottom"/>
      </w:tcPr>
    </w:tblStylePr>
    <w:tblStylePr w:type="lastRow">
      <w:rPr>
        <w:color w:val="FFFFFF" w:themeColor="background1"/>
      </w:rPr>
      <w:tblPr/>
      <w:tcPr>
        <w:tcBorders>
          <w:top w:val="dotted" w:sz="4" w:space="0" w:color="2C7C9F" w:themeColor="accent1"/>
        </w:tcBorders>
      </w:tcPr>
    </w:tblStylePr>
    <w:tblStylePr w:type="band2Horz">
      <w:tblPr/>
      <w:tcPr>
        <w:shd w:val="clear" w:color="auto" w:fill="FFBFBF" w:themeFill="accent6" w:themeFillTint="33"/>
      </w:tcPr>
    </w:tblStylePr>
  </w:style>
  <w:style w:type="table" w:customStyle="1" w:styleId="HeaderTable">
    <w:name w:val="Header Table"/>
    <w:basedOn w:val="TableNormal"/>
    <w:rsid w:val="001B1FD5"/>
    <w:tblPr>
      <w:tblInd w:w="0" w:type="dxa"/>
      <w:tblBorders>
        <w:bottom w:val="dotted" w:sz="4" w:space="0" w:color="595959" w:themeColor="text1" w:themeTint="A6"/>
      </w:tblBorders>
      <w:tblCellMar>
        <w:top w:w="0" w:type="dxa"/>
        <w:left w:w="0" w:type="dxa"/>
        <w:bottom w:w="0" w:type="dxa"/>
        <w:right w:w="0" w:type="dxa"/>
      </w:tblCellMar>
    </w:tblPr>
    <w:tcPr>
      <w:vAlign w:val="bottom"/>
    </w:tcPr>
  </w:style>
  <w:style w:type="table" w:customStyle="1" w:styleId="CoverTable">
    <w:name w:val="Cover Table"/>
    <w:basedOn w:val="TableNormal"/>
    <w:rsid w:val="001B1FD5"/>
    <w:tblPr>
      <w:tblInd w:w="0" w:type="dxa"/>
      <w:tblCellMar>
        <w:top w:w="0" w:type="dxa"/>
        <w:left w:w="108" w:type="dxa"/>
        <w:bottom w:w="0" w:type="dxa"/>
        <w:right w:w="108" w:type="dxa"/>
      </w:tblCellMar>
    </w:tblPr>
    <w:tcPr>
      <w:shd w:val="clear" w:color="auto" w:fill="09213B" w:themeFill="text2"/>
      <w:vAlign w:val="center"/>
    </w:tcPr>
  </w:style>
  <w:style w:type="table" w:styleId="TableGrid">
    <w:name w:val="Table Grid"/>
    <w:basedOn w:val="TableNormal"/>
    <w:rsid w:val="001B1FD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2">
    <w:name w:val="Light Grid Accent 2"/>
    <w:basedOn w:val="TableNormal"/>
    <w:uiPriority w:val="62"/>
    <w:rsid w:val="004A77A0"/>
    <w:tblPr>
      <w:tblStyleRowBandSize w:val="1"/>
      <w:tblStyleColBandSize w:val="1"/>
      <w:tblInd w:w="0" w:type="dxa"/>
      <w:tblBorders>
        <w:top w:val="single" w:sz="8" w:space="0" w:color="244A58" w:themeColor="accent2"/>
        <w:left w:val="single" w:sz="8" w:space="0" w:color="244A58" w:themeColor="accent2"/>
        <w:bottom w:val="single" w:sz="8" w:space="0" w:color="244A58" w:themeColor="accent2"/>
        <w:right w:val="single" w:sz="8" w:space="0" w:color="244A58" w:themeColor="accent2"/>
        <w:insideH w:val="single" w:sz="8" w:space="0" w:color="244A58" w:themeColor="accent2"/>
        <w:insideV w:val="single" w:sz="8" w:space="0" w:color="244A58"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244A58" w:themeColor="accent2"/>
          <w:left w:val="single" w:sz="8" w:space="0" w:color="244A58" w:themeColor="accent2"/>
          <w:bottom w:val="single" w:sz="18" w:space="0" w:color="244A58" w:themeColor="accent2"/>
          <w:right w:val="single" w:sz="8" w:space="0" w:color="244A58" w:themeColor="accent2"/>
          <w:insideH w:val="nil"/>
          <w:insideV w:val="single" w:sz="8" w:space="0" w:color="244A5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4A58" w:themeColor="accent2"/>
          <w:left w:val="single" w:sz="8" w:space="0" w:color="244A58" w:themeColor="accent2"/>
          <w:bottom w:val="single" w:sz="8" w:space="0" w:color="244A58" w:themeColor="accent2"/>
          <w:right w:val="single" w:sz="8" w:space="0" w:color="244A58" w:themeColor="accent2"/>
          <w:insideH w:val="nil"/>
          <w:insideV w:val="single" w:sz="8" w:space="0" w:color="244A5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4A58" w:themeColor="accent2"/>
          <w:left w:val="single" w:sz="8" w:space="0" w:color="244A58" w:themeColor="accent2"/>
          <w:bottom w:val="single" w:sz="8" w:space="0" w:color="244A58" w:themeColor="accent2"/>
          <w:right w:val="single" w:sz="8" w:space="0" w:color="244A58" w:themeColor="accent2"/>
        </w:tcBorders>
      </w:tcPr>
    </w:tblStylePr>
    <w:tblStylePr w:type="band1Vert">
      <w:tblPr/>
      <w:tcPr>
        <w:tcBorders>
          <w:top w:val="single" w:sz="8" w:space="0" w:color="244A58" w:themeColor="accent2"/>
          <w:left w:val="single" w:sz="8" w:space="0" w:color="244A58" w:themeColor="accent2"/>
          <w:bottom w:val="single" w:sz="8" w:space="0" w:color="244A58" w:themeColor="accent2"/>
          <w:right w:val="single" w:sz="8" w:space="0" w:color="244A58" w:themeColor="accent2"/>
        </w:tcBorders>
        <w:shd w:val="clear" w:color="auto" w:fill="BBD8E3" w:themeFill="accent2" w:themeFillTint="3F"/>
      </w:tcPr>
    </w:tblStylePr>
    <w:tblStylePr w:type="band1Horz">
      <w:tblPr/>
      <w:tcPr>
        <w:tcBorders>
          <w:top w:val="single" w:sz="8" w:space="0" w:color="244A58" w:themeColor="accent2"/>
          <w:left w:val="single" w:sz="8" w:space="0" w:color="244A58" w:themeColor="accent2"/>
          <w:bottom w:val="single" w:sz="8" w:space="0" w:color="244A58" w:themeColor="accent2"/>
          <w:right w:val="single" w:sz="8" w:space="0" w:color="244A58" w:themeColor="accent2"/>
          <w:insideV w:val="single" w:sz="8" w:space="0" w:color="244A58" w:themeColor="accent2"/>
        </w:tcBorders>
        <w:shd w:val="clear" w:color="auto" w:fill="BBD8E3" w:themeFill="accent2" w:themeFillTint="3F"/>
      </w:tcPr>
    </w:tblStylePr>
    <w:tblStylePr w:type="band2Horz">
      <w:tblPr/>
      <w:tcPr>
        <w:tcBorders>
          <w:top w:val="single" w:sz="8" w:space="0" w:color="244A58" w:themeColor="accent2"/>
          <w:left w:val="single" w:sz="8" w:space="0" w:color="244A58" w:themeColor="accent2"/>
          <w:bottom w:val="single" w:sz="8" w:space="0" w:color="244A58" w:themeColor="accent2"/>
          <w:right w:val="single" w:sz="8" w:space="0" w:color="244A58" w:themeColor="accent2"/>
          <w:insideV w:val="single" w:sz="8" w:space="0" w:color="244A58" w:themeColor="accent2"/>
        </w:tcBorders>
      </w:tcPr>
    </w:tblStylePr>
  </w:style>
  <w:style w:type="table" w:styleId="MediumShading1-Accent1">
    <w:name w:val="Medium Shading 1 Accent 1"/>
    <w:basedOn w:val="TableNormal"/>
    <w:uiPriority w:val="63"/>
    <w:rsid w:val="004A77A0"/>
    <w:tblPr>
      <w:tblStyleRowBandSize w:val="1"/>
      <w:tblStyleColBandSize w:val="1"/>
      <w:tblInd w:w="0" w:type="dxa"/>
      <w:tblBorders>
        <w:top w:val="single" w:sz="8" w:space="0" w:color="4AA5CD" w:themeColor="accent1" w:themeTint="BF"/>
        <w:left w:val="single" w:sz="8" w:space="0" w:color="4AA5CD" w:themeColor="accent1" w:themeTint="BF"/>
        <w:bottom w:val="single" w:sz="8" w:space="0" w:color="4AA5CD" w:themeColor="accent1" w:themeTint="BF"/>
        <w:right w:val="single" w:sz="8" w:space="0" w:color="4AA5CD" w:themeColor="accent1" w:themeTint="BF"/>
        <w:insideH w:val="single" w:sz="8" w:space="0" w:color="4AA5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2C7C9F" w:themeColor="accent1"/>
          <w:left w:val="single" w:sz="8" w:space="0" w:color="2C7C9F" w:themeColor="accent1"/>
          <w:bottom w:val="single" w:sz="8" w:space="0" w:color="2C7C9F" w:themeColor="accent1"/>
          <w:right w:val="single" w:sz="8" w:space="0" w:color="2C7C9F" w:themeColor="accent1"/>
          <w:insideH w:val="nil"/>
          <w:insideV w:val="nil"/>
        </w:tcBorders>
        <w:shd w:val="clear" w:color="auto" w:fill="2C7C9F" w:themeFill="accent1"/>
      </w:tcPr>
    </w:tblStylePr>
    <w:tblStylePr w:type="lastRow">
      <w:pPr>
        <w:spacing w:before="0" w:after="0" w:line="240" w:lineRule="auto"/>
      </w:pPr>
      <w:rPr>
        <w:b/>
        <w:bCs/>
      </w:rPr>
      <w:tblPr/>
      <w:tcPr>
        <w:tcBorders>
          <w:top w:val="double" w:sz="6" w:space="0" w:color="2C7C9F" w:themeColor="accent1"/>
          <w:left w:val="single" w:sz="8" w:space="0" w:color="2C7C9F" w:themeColor="accent1"/>
          <w:bottom w:val="single" w:sz="8" w:space="0" w:color="2C7C9F" w:themeColor="accent1"/>
          <w:right w:val="single" w:sz="8" w:space="0" w:color="2C7C9F" w:themeColor="accent1"/>
          <w:insideH w:val="nil"/>
          <w:insideV w:val="nil"/>
        </w:tcBorders>
      </w:tcPr>
    </w:tblStylePr>
    <w:tblStylePr w:type="firstCol">
      <w:rPr>
        <w:b/>
        <w:bCs/>
      </w:rPr>
    </w:tblStylePr>
    <w:tblStylePr w:type="lastCol">
      <w:rPr>
        <w:b/>
        <w:bCs/>
      </w:rPr>
    </w:tblStylePr>
    <w:tblStylePr w:type="band1Vert">
      <w:tblPr/>
      <w:tcPr>
        <w:shd w:val="clear" w:color="auto" w:fill="C3E1EE" w:themeFill="accent1" w:themeFillTint="3F"/>
      </w:tcPr>
    </w:tblStylePr>
    <w:tblStylePr w:type="band1Horz">
      <w:tblPr/>
      <w:tcPr>
        <w:tcBorders>
          <w:insideH w:val="nil"/>
          <w:insideV w:val="nil"/>
        </w:tcBorders>
        <w:shd w:val="clear" w:color="auto" w:fill="C3E1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ros.org/" TargetMode="External"/><Relationship Id="rId20" Type="http://schemas.openxmlformats.org/officeDocument/2006/relationships/image" Target="media/image30.jpeg"/><Relationship Id="rId21" Type="http://schemas.openxmlformats.org/officeDocument/2006/relationships/hyperlink" Target="http://wiki.ros.org/rocon_multimaster" TargetMode="External"/><Relationship Id="rId22" Type="http://schemas.openxmlformats.org/officeDocument/2006/relationships/hyperlink" Target="https://github.com/groupgets/LeptonModule/tree/master/software/beagleboneblack_video" TargetMode="Externa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s://developer.dji.com/guidance/" TargetMode="External"/><Relationship Id="rId11" Type="http://schemas.openxmlformats.org/officeDocument/2006/relationships/image" Target="media/image1.jpeg"/><Relationship Id="rId12" Type="http://schemas.openxmlformats.org/officeDocument/2006/relationships/image" Target="media/image10.jpeg"/><Relationship Id="rId13" Type="http://schemas.openxmlformats.org/officeDocument/2006/relationships/hyperlink" Target="https://bitbucket.org/cuflynet/guidance-sdk-ros.git" TargetMode="External"/><Relationship Id="rId14" Type="http://schemas.openxmlformats.org/officeDocument/2006/relationships/hyperlink" Target="https://github.com/dji-sdk/Guidance-SDK-ROS.git" TargetMode="External"/><Relationship Id="rId15" Type="http://schemas.openxmlformats.org/officeDocument/2006/relationships/hyperlink" Target="http://introlab.github.io/rtabmap/" TargetMode="External"/><Relationship Id="rId16" Type="http://schemas.openxmlformats.org/officeDocument/2006/relationships/image" Target="media/image2.png"/><Relationship Id="rId17" Type="http://schemas.openxmlformats.org/officeDocument/2006/relationships/image" Target="media/image20.png"/><Relationship Id="rId18" Type="http://schemas.openxmlformats.org/officeDocument/2006/relationships/hyperlink" Target="http://wiki.ros.org/rtabmap_ros/Tutorials/StereoOutdoorMapping" TargetMode="External"/><Relationship Id="rId1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Breeze">
      <a:dk1>
        <a:sysClr val="windowText" lastClr="000000"/>
      </a:dk1>
      <a:lt1>
        <a:sysClr val="window" lastClr="FFFFFF"/>
      </a:lt1>
      <a:dk2>
        <a:srgbClr val="09213B"/>
      </a:dk2>
      <a:lt2>
        <a:srgbClr val="D5EDF4"/>
      </a:lt2>
      <a:accent1>
        <a:srgbClr val="2C7C9F"/>
      </a:accent1>
      <a:accent2>
        <a:srgbClr val="244A58"/>
      </a:accent2>
      <a:accent3>
        <a:srgbClr val="E2751D"/>
      </a:accent3>
      <a:accent4>
        <a:srgbClr val="FFB400"/>
      </a:accent4>
      <a:accent5>
        <a:srgbClr val="7EB606"/>
      </a:accent5>
      <a:accent6>
        <a:srgbClr val="C00000"/>
      </a:accent6>
      <a:hlink>
        <a:srgbClr val="7030A0"/>
      </a:hlink>
      <a:folHlink>
        <a:srgbClr val="00B0F0"/>
      </a:folHlink>
    </a:clrScheme>
    <a:fontScheme name="Capital">
      <a:majorFont>
        <a:latin typeface="Calisto MT"/>
        <a:ea typeface=""/>
        <a:cs typeface=""/>
        <a:font script="Jpan" typeface="ＭＳ 明朝"/>
        <a:font script="Hans" typeface="宋体"/>
        <a:font script="Hant" typeface="新細明體"/>
      </a:majorFont>
      <a:minorFont>
        <a:latin typeface="Calisto MT"/>
        <a:ea typeface=""/>
        <a:cs typeface=""/>
        <a:font script="Jpan" typeface="ＭＳ 明朝"/>
        <a:font script="Hans" typeface="宋体"/>
        <a:font script="Hant" typeface="新細明體"/>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ED9DF-6B12-F44C-8872-B03BDE50D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Pages>
  <Words>2195</Words>
  <Characters>12515</Characters>
  <Application>Microsoft Macintosh Word</Application>
  <DocSecurity>0</DocSecurity>
  <Lines>104</Lines>
  <Paragraphs>29</Paragraphs>
  <ScaleCrop>false</ScaleCrop>
  <Company/>
  <LinksUpToDate>false</LinksUpToDate>
  <CharactersWithSpaces>14681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Mason</dc:creator>
  <cp:lastModifiedBy>Drew Ellison</cp:lastModifiedBy>
  <cp:revision>13</cp:revision>
  <dcterms:created xsi:type="dcterms:W3CDTF">2015-11-25T03:15:00Z</dcterms:created>
  <dcterms:modified xsi:type="dcterms:W3CDTF">2015-12-11T02:01:00Z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